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C9" w:rsidRDefault="002C56C9" w:rsidP="007C2BCD">
      <w:pPr>
        <w:jc w:val="center"/>
      </w:pPr>
      <w:r>
        <w:t>IN THE UNITED STATES BANKRUPTCY COURT</w:t>
      </w:r>
    </w:p>
    <w:p w:rsidR="002C56C9" w:rsidRDefault="002C56C9" w:rsidP="007C2BCD">
      <w:pPr>
        <w:jc w:val="center"/>
      </w:pPr>
      <w:r>
        <w:t>FOR THE EASTERN DISTRICT OF OKLAHOMA</w:t>
      </w:r>
    </w:p>
    <w:p w:rsidR="002C56C9" w:rsidRDefault="002C56C9"/>
    <w:p w:rsidR="002C56C9" w:rsidRDefault="002C56C9">
      <w:r>
        <w:t>In Re:</w:t>
      </w:r>
    </w:p>
    <w:p w:rsidR="002C56C9" w:rsidRDefault="002C56C9"/>
    <w:p w:rsidR="002C56C9" w:rsidRDefault="002C56C9">
      <w:pPr>
        <w:ind w:firstLine="5760"/>
      </w:pPr>
      <w:r>
        <w:t>Case No. __________</w:t>
      </w:r>
    </w:p>
    <w:p w:rsidR="002C56C9" w:rsidRDefault="002C56C9">
      <w:pPr>
        <w:ind w:firstLine="5760"/>
      </w:pPr>
      <w:r>
        <w:t>Chapter ___</w:t>
      </w:r>
    </w:p>
    <w:p w:rsidR="002C56C9" w:rsidRDefault="002C56C9">
      <w:pPr>
        <w:ind w:firstLine="1440"/>
      </w:pPr>
      <w:r>
        <w:t>Debtor(s).</w:t>
      </w:r>
    </w:p>
    <w:p w:rsidR="002C56C9" w:rsidRDefault="002C56C9"/>
    <w:p w:rsidR="002C56C9" w:rsidRDefault="002C56C9"/>
    <w:p w:rsidR="002C56C9" w:rsidRDefault="002C56C9">
      <w:pPr>
        <w:jc w:val="center"/>
      </w:pPr>
      <w:r>
        <w:t>NOTICE OF CONVERSION FROM</w:t>
      </w:r>
    </w:p>
    <w:p w:rsidR="002C56C9" w:rsidRDefault="002C56C9">
      <w:pPr>
        <w:jc w:val="center"/>
      </w:pPr>
      <w:r>
        <w:t>[12/13 TO CHAPTER 7 BY DEBTOR]</w:t>
      </w:r>
    </w:p>
    <w:p w:rsidR="002C56C9" w:rsidRDefault="002C56C9">
      <w:pPr>
        <w:jc w:val="center"/>
      </w:pPr>
    </w:p>
    <w:p w:rsidR="002C56C9" w:rsidRDefault="002C56C9">
      <w:pPr>
        <w:spacing w:line="480" w:lineRule="auto"/>
        <w:ind w:firstLine="720"/>
        <w:jc w:val="both"/>
      </w:pPr>
      <w:r>
        <w:t xml:space="preserve">This bankruptcy case was commenced by petition filed by the debtor(s) under chapter [12 or 13] on _________________.  Conversion of this case by the debtor(s) to a chapter 7 case is allowed under </w:t>
      </w:r>
      <w:r>
        <w:sym w:font="WP TypographicSymbols" w:char="0027"/>
      </w:r>
      <w:r>
        <w:t xml:space="preserve">1208 (a) or </w:t>
      </w:r>
      <w:r>
        <w:sym w:font="WP TypographicSymbols" w:char="0027"/>
      </w:r>
      <w:r>
        <w:t xml:space="preserve">1307(a) of the Bankruptcy Code. </w:t>
      </w:r>
    </w:p>
    <w:p w:rsidR="002C56C9" w:rsidRDefault="002C56C9">
      <w:pPr>
        <w:spacing w:line="480" w:lineRule="auto"/>
        <w:ind w:firstLine="720"/>
        <w:jc w:val="both"/>
      </w:pPr>
      <w:r>
        <w:t xml:space="preserve">The debtor(s) hereby files this conversion and converts this case to a chapter 7 case under </w:t>
      </w:r>
      <w:r>
        <w:sym w:font="WP TypographicSymbols" w:char="0027"/>
      </w:r>
      <w:r>
        <w:sym w:font="WP TypographicSymbols" w:char="0027"/>
      </w:r>
      <w:r>
        <w:t xml:space="preserve"> 348 and _____ of the Bankruptcy Code.</w:t>
      </w:r>
    </w:p>
    <w:p w:rsidR="002C56C9" w:rsidRDefault="002C56C9">
      <w:pPr>
        <w:spacing w:line="480" w:lineRule="auto"/>
        <w:ind w:firstLine="720"/>
        <w:jc w:val="both"/>
      </w:pPr>
      <w:r>
        <w:t>Filed herewith are new exhibits, attachments, schedules, statements and lists appropriate for a chapter 7 case pursuant to the Bankruptcy Rules and Local Rules.</w:t>
      </w:r>
    </w:p>
    <w:p w:rsidR="002C56C9" w:rsidRDefault="002C56C9">
      <w:pPr>
        <w:spacing w:line="480" w:lineRule="auto"/>
        <w:ind w:firstLine="720"/>
        <w:jc w:val="both"/>
      </w:pPr>
      <w:r>
        <w:t>WHEREFORE, the debtor(s) requests relief in accordance with chapter 7 of the Bankruptcy Code and declares under penalty of perjury that the information provided in this conversion is true and correct.</w:t>
      </w:r>
    </w:p>
    <w:p w:rsidR="002C56C9" w:rsidRDefault="002C56C9" w:rsidP="007C2BCD">
      <w:pPr>
        <w:tabs>
          <w:tab w:val="left" w:pos="-1440"/>
          <w:tab w:val="left" w:pos="4320"/>
        </w:tabs>
        <w:spacing w:line="480" w:lineRule="auto"/>
        <w:jc w:val="both"/>
      </w:pPr>
      <w:r>
        <w:t>E</w:t>
      </w:r>
      <w:r w:rsidR="007C2BCD">
        <w:t>xecuted on: ____</w:t>
      </w:r>
      <w:r w:rsidR="004976B2">
        <w:t>_</w:t>
      </w:r>
      <w:r w:rsidR="007C2BCD">
        <w:t>_____________</w:t>
      </w:r>
      <w:r w:rsidR="007C2BCD">
        <w:tab/>
      </w:r>
      <w:r>
        <w:t>Signed:</w:t>
      </w:r>
      <w:r w:rsidR="004976B2">
        <w:t xml:space="preserve"> S/</w:t>
      </w:r>
      <w:r>
        <w:t xml:space="preserve"> _______________________</w:t>
      </w:r>
    </w:p>
    <w:p w:rsidR="002C56C9" w:rsidRDefault="002C56C9" w:rsidP="007C2BCD">
      <w:pPr>
        <w:tabs>
          <w:tab w:val="left" w:pos="-1440"/>
          <w:tab w:val="left" w:pos="5040"/>
        </w:tabs>
        <w:spacing w:line="480" w:lineRule="auto"/>
        <w:jc w:val="both"/>
      </w:pPr>
      <w:r>
        <w:t xml:space="preserve">Signed: </w:t>
      </w:r>
      <w:r w:rsidR="004976B2">
        <w:t>S/</w:t>
      </w:r>
      <w:r>
        <w:t>_____________________</w:t>
      </w:r>
      <w:r>
        <w:tab/>
        <w:t>Attorney Signature and Bar Number</w:t>
      </w:r>
    </w:p>
    <w:p w:rsidR="002C56C9" w:rsidRDefault="002C56C9" w:rsidP="007C2BCD">
      <w:pPr>
        <w:tabs>
          <w:tab w:val="left" w:pos="-1440"/>
          <w:tab w:val="left" w:pos="5040"/>
        </w:tabs>
        <w:spacing w:line="480" w:lineRule="auto"/>
        <w:jc w:val="both"/>
      </w:pPr>
      <w:r>
        <w:t>Debtor Signature</w:t>
      </w:r>
      <w:r>
        <w:tab/>
        <w:t>Attorney Address, Phone Number</w:t>
      </w:r>
    </w:p>
    <w:p w:rsidR="002C56C9" w:rsidRDefault="007C2BCD">
      <w:pPr>
        <w:spacing w:line="480" w:lineRule="auto"/>
        <w:jc w:val="both"/>
      </w:pPr>
      <w:r>
        <w:t xml:space="preserve">Signed: </w:t>
      </w:r>
      <w:r w:rsidR="004976B2">
        <w:t>S/</w:t>
      </w:r>
      <w:r>
        <w:t>______________________</w:t>
      </w:r>
    </w:p>
    <w:p w:rsidR="002C56C9" w:rsidRDefault="002C56C9">
      <w:pPr>
        <w:spacing w:line="480" w:lineRule="auto"/>
        <w:jc w:val="both"/>
      </w:pPr>
      <w:r>
        <w:t>Joint Debtor Signature</w:t>
      </w:r>
    </w:p>
    <w:p w:rsidR="002C56C9" w:rsidRDefault="002C56C9">
      <w:pPr>
        <w:spacing w:line="480" w:lineRule="auto"/>
        <w:jc w:val="both"/>
        <w:sectPr w:rsidR="002C56C9">
          <w:headerReference w:type="default" r:id="rId6"/>
          <w:pgSz w:w="12240" w:h="15840"/>
          <w:pgMar w:top="1350" w:right="1440" w:bottom="1440" w:left="1440" w:header="1350" w:footer="1440" w:gutter="0"/>
          <w:cols w:space="720"/>
          <w:noEndnote/>
        </w:sectPr>
      </w:pPr>
    </w:p>
    <w:p w:rsidR="002C56C9" w:rsidRDefault="002C56C9" w:rsidP="007C2BCD">
      <w:pPr>
        <w:spacing w:line="480" w:lineRule="auto"/>
        <w:jc w:val="center"/>
      </w:pPr>
      <w:r>
        <w:lastRenderedPageBreak/>
        <w:t>IN THE UNITED STATES BANKRUPTCY COURT</w:t>
      </w:r>
    </w:p>
    <w:p w:rsidR="002C56C9" w:rsidRDefault="002C56C9" w:rsidP="007C2BCD">
      <w:pPr>
        <w:spacing w:line="480" w:lineRule="auto"/>
        <w:jc w:val="center"/>
      </w:pPr>
      <w:r>
        <w:t>FOR THE EASTERN DISTRICT OF OKLAHOMA</w:t>
      </w:r>
    </w:p>
    <w:p w:rsidR="002C56C9" w:rsidRDefault="002C56C9">
      <w:pPr>
        <w:spacing w:line="480" w:lineRule="auto"/>
        <w:jc w:val="both"/>
      </w:pPr>
      <w:r>
        <w:t>In Re:</w:t>
      </w:r>
    </w:p>
    <w:p w:rsidR="002C56C9" w:rsidRDefault="002C56C9">
      <w:pPr>
        <w:spacing w:line="480" w:lineRule="auto"/>
        <w:jc w:val="both"/>
      </w:pPr>
    </w:p>
    <w:p w:rsidR="002C56C9" w:rsidRDefault="002C56C9">
      <w:pPr>
        <w:spacing w:line="480" w:lineRule="auto"/>
        <w:ind w:firstLine="5760"/>
        <w:jc w:val="both"/>
      </w:pPr>
      <w:r>
        <w:t xml:space="preserve">Case No.  </w:t>
      </w:r>
      <w:r>
        <w:rPr>
          <w:u w:val="single"/>
        </w:rPr>
        <w:t xml:space="preserve">                  </w:t>
      </w:r>
    </w:p>
    <w:p w:rsidR="002C56C9" w:rsidRDefault="002C56C9">
      <w:pPr>
        <w:spacing w:line="480" w:lineRule="auto"/>
        <w:ind w:firstLine="5760"/>
        <w:jc w:val="both"/>
      </w:pPr>
      <w:r>
        <w:t xml:space="preserve">Chapter </w:t>
      </w:r>
      <w:r>
        <w:rPr>
          <w:u w:val="single"/>
        </w:rPr>
        <w:t xml:space="preserve">        </w:t>
      </w:r>
    </w:p>
    <w:p w:rsidR="002C56C9" w:rsidRDefault="002C56C9">
      <w:pPr>
        <w:spacing w:line="480" w:lineRule="auto"/>
        <w:ind w:firstLine="1440"/>
        <w:jc w:val="both"/>
      </w:pPr>
      <w:r>
        <w:t>Debtor(s).</w:t>
      </w:r>
    </w:p>
    <w:p w:rsidR="002C56C9" w:rsidRDefault="002C56C9">
      <w:pPr>
        <w:spacing w:line="480" w:lineRule="auto"/>
        <w:jc w:val="both"/>
      </w:pPr>
    </w:p>
    <w:p w:rsidR="002C56C9" w:rsidRDefault="002C56C9" w:rsidP="007C2BCD">
      <w:pPr>
        <w:spacing w:line="480" w:lineRule="auto"/>
        <w:jc w:val="center"/>
      </w:pPr>
      <w:r>
        <w:rPr>
          <w:u w:val="single"/>
        </w:rPr>
        <w:t>CERTIFICATE OF MAILING</w:t>
      </w:r>
    </w:p>
    <w:p w:rsidR="002C56C9" w:rsidRDefault="002C56C9">
      <w:pPr>
        <w:spacing w:line="480" w:lineRule="auto"/>
        <w:jc w:val="both"/>
      </w:pPr>
    </w:p>
    <w:p w:rsidR="002C56C9" w:rsidRDefault="002C56C9">
      <w:pPr>
        <w:spacing w:line="480" w:lineRule="auto"/>
        <w:ind w:firstLine="720"/>
        <w:jc w:val="both"/>
      </w:pPr>
      <w:r>
        <w:rPr>
          <w:u w:val="single"/>
        </w:rPr>
        <w:t xml:space="preserve">                           </w:t>
      </w:r>
      <w:r>
        <w:t xml:space="preserve"> does hereby certify that on </w:t>
      </w:r>
      <w:r>
        <w:rPr>
          <w:u w:val="single"/>
        </w:rPr>
        <w:t xml:space="preserve">    </w:t>
      </w:r>
      <w:proofErr w:type="gramStart"/>
      <w:r>
        <w:rPr>
          <w:u w:val="single"/>
        </w:rPr>
        <w:t xml:space="preserve">   (</w:t>
      </w:r>
      <w:proofErr w:type="gramEnd"/>
      <w:r>
        <w:rPr>
          <w:u w:val="single"/>
        </w:rPr>
        <w:t xml:space="preserve">Date)         </w:t>
      </w:r>
      <w:r>
        <w:t>, true and correct copies of the Notice of Conversion from Chapter [12 or 13] to Chapter 7 were mailed with proper postage prepaid to the interested parties listed below and in the manner set forth.</w:t>
      </w:r>
    </w:p>
    <w:p w:rsidR="002C56C9" w:rsidRDefault="002C56C9">
      <w:pPr>
        <w:spacing w:line="480" w:lineRule="auto"/>
        <w:jc w:val="both"/>
      </w:pPr>
    </w:p>
    <w:p w:rsidR="007C2BCD" w:rsidRPr="00DD2150" w:rsidRDefault="007C2BCD" w:rsidP="007C2BCD">
      <w:pPr>
        <w:jc w:val="both"/>
      </w:pPr>
      <w:r w:rsidRPr="00DD2150">
        <w:t>First Class Mail:</w:t>
      </w:r>
    </w:p>
    <w:p w:rsidR="007C2BCD" w:rsidRPr="00DD2150" w:rsidRDefault="007C2BCD" w:rsidP="007C2BCD">
      <w:pPr>
        <w:jc w:val="both"/>
      </w:pPr>
    </w:p>
    <w:p w:rsidR="007C2BCD" w:rsidRPr="00DD2150" w:rsidRDefault="007C2BCD" w:rsidP="007C2BCD">
      <w:pPr>
        <w:jc w:val="both"/>
      </w:pPr>
    </w:p>
    <w:p w:rsidR="007C2BCD" w:rsidRPr="00DD2150" w:rsidRDefault="007C2BCD" w:rsidP="007C2BCD">
      <w:pPr>
        <w:jc w:val="both"/>
      </w:pPr>
    </w:p>
    <w:p w:rsidR="007C2BCD" w:rsidRPr="00DD2150" w:rsidRDefault="007C2BCD" w:rsidP="007C2BCD">
      <w:pPr>
        <w:jc w:val="both"/>
      </w:pPr>
    </w:p>
    <w:p w:rsidR="007C2BCD" w:rsidRPr="00112F2C" w:rsidRDefault="007C2BCD" w:rsidP="007C2BCD">
      <w:pPr>
        <w:tabs>
          <w:tab w:val="left" w:pos="5040"/>
          <w:tab w:val="left" w:pos="8640"/>
        </w:tabs>
        <w:jc w:val="both"/>
        <w:rPr>
          <w:u w:val="single"/>
        </w:rPr>
      </w:pPr>
      <w:r>
        <w:tab/>
      </w:r>
      <w:r w:rsidR="000C0D17">
        <w:t>S/</w:t>
      </w:r>
      <w:r>
        <w:rPr>
          <w:u w:val="single"/>
        </w:rPr>
        <w:tab/>
      </w:r>
    </w:p>
    <w:p w:rsidR="007C2BCD" w:rsidRPr="00DD2150" w:rsidRDefault="007C2BCD" w:rsidP="007C2BCD">
      <w:pPr>
        <w:tabs>
          <w:tab w:val="left" w:pos="5040"/>
        </w:tabs>
        <w:jc w:val="both"/>
      </w:pPr>
      <w:r>
        <w:tab/>
      </w:r>
      <w:r w:rsidRPr="00DD2150">
        <w:t>Attorney Signature</w:t>
      </w:r>
    </w:p>
    <w:p w:rsidR="007C2BCD" w:rsidRPr="00DD2150" w:rsidRDefault="007C2BCD" w:rsidP="007C2BCD">
      <w:pPr>
        <w:tabs>
          <w:tab w:val="left" w:pos="5040"/>
          <w:tab w:val="left" w:pos="8640"/>
        </w:tabs>
        <w:jc w:val="both"/>
        <w:rPr>
          <w:u w:val="single"/>
        </w:rPr>
      </w:pPr>
      <w:r>
        <w:tab/>
      </w:r>
      <w:r>
        <w:rPr>
          <w:u w:val="single"/>
        </w:rPr>
        <w:tab/>
      </w:r>
    </w:p>
    <w:p w:rsidR="007C2BCD" w:rsidRPr="00DD2150" w:rsidRDefault="007C2BCD" w:rsidP="007C2BCD">
      <w:pPr>
        <w:tabs>
          <w:tab w:val="left" w:pos="5040"/>
        </w:tabs>
        <w:jc w:val="both"/>
      </w:pPr>
      <w:r>
        <w:tab/>
      </w:r>
      <w:r w:rsidRPr="00DD2150">
        <w:t>Address</w:t>
      </w:r>
    </w:p>
    <w:p w:rsidR="007C2BCD" w:rsidRPr="00DD2150" w:rsidRDefault="007C2BCD" w:rsidP="007C2BCD">
      <w:pPr>
        <w:tabs>
          <w:tab w:val="left" w:pos="5040"/>
          <w:tab w:val="left" w:pos="8640"/>
        </w:tabs>
        <w:jc w:val="both"/>
        <w:rPr>
          <w:u w:val="single"/>
        </w:rPr>
      </w:pPr>
      <w:r>
        <w:tab/>
      </w:r>
      <w:r>
        <w:rPr>
          <w:u w:val="single"/>
        </w:rPr>
        <w:tab/>
      </w:r>
    </w:p>
    <w:p w:rsidR="007C2BCD" w:rsidRPr="00DD2150" w:rsidRDefault="007C2BCD" w:rsidP="007C2BCD">
      <w:pPr>
        <w:tabs>
          <w:tab w:val="left" w:pos="5040"/>
        </w:tabs>
        <w:jc w:val="both"/>
      </w:pPr>
      <w:r>
        <w:tab/>
      </w:r>
      <w:r w:rsidRPr="00DD2150">
        <w:t>City, State, Zip</w:t>
      </w:r>
    </w:p>
    <w:p w:rsidR="007C2BCD" w:rsidRPr="00DD2150" w:rsidRDefault="007C2BCD" w:rsidP="007C2BCD">
      <w:pPr>
        <w:tabs>
          <w:tab w:val="left" w:pos="5040"/>
          <w:tab w:val="left" w:pos="8640"/>
        </w:tabs>
        <w:jc w:val="both"/>
        <w:rPr>
          <w:u w:val="single"/>
        </w:rPr>
      </w:pPr>
      <w:r>
        <w:tab/>
      </w:r>
      <w:r>
        <w:rPr>
          <w:u w:val="single"/>
        </w:rPr>
        <w:tab/>
      </w:r>
    </w:p>
    <w:p w:rsidR="007C2BCD" w:rsidRPr="00DD2150" w:rsidRDefault="007C2BCD" w:rsidP="007C2BCD">
      <w:pPr>
        <w:tabs>
          <w:tab w:val="left" w:pos="5040"/>
        </w:tabs>
        <w:jc w:val="both"/>
      </w:pPr>
      <w:r>
        <w:tab/>
      </w:r>
      <w:r w:rsidRPr="00DD2150">
        <w:t>Telephone and Facsimile</w:t>
      </w:r>
    </w:p>
    <w:p w:rsidR="007C2BCD" w:rsidRPr="00DD2150" w:rsidRDefault="007C2BCD" w:rsidP="007C2BCD">
      <w:pPr>
        <w:tabs>
          <w:tab w:val="left" w:pos="5040"/>
          <w:tab w:val="left" w:pos="8640"/>
        </w:tabs>
        <w:jc w:val="both"/>
        <w:rPr>
          <w:u w:val="single"/>
        </w:rPr>
      </w:pPr>
      <w:r>
        <w:tab/>
      </w:r>
      <w:r>
        <w:rPr>
          <w:u w:val="single"/>
        </w:rPr>
        <w:tab/>
      </w:r>
    </w:p>
    <w:p w:rsidR="007C2BCD" w:rsidRDefault="007C2BCD" w:rsidP="007C2BCD">
      <w:pPr>
        <w:tabs>
          <w:tab w:val="left" w:pos="5040"/>
          <w:tab w:val="right" w:pos="9360"/>
        </w:tabs>
        <w:jc w:val="both"/>
        <w:sectPr w:rsidR="007C2BCD" w:rsidSect="007C2BCD">
          <w:pgSz w:w="12240" w:h="15840"/>
          <w:pgMar w:top="1440" w:right="1440" w:bottom="1440" w:left="1440" w:header="1440" w:footer="1440" w:gutter="0"/>
          <w:cols w:space="720"/>
          <w:noEndnote/>
          <w:docGrid w:linePitch="326"/>
        </w:sectPr>
      </w:pPr>
      <w:r>
        <w:tab/>
      </w:r>
      <w:r w:rsidRPr="00DD2150">
        <w:t>E-mail Address</w:t>
      </w:r>
    </w:p>
    <w:p w:rsidR="007C2BCD" w:rsidRDefault="007C2BCD" w:rsidP="007C2BCD">
      <w:pPr>
        <w:jc w:val="center"/>
      </w:pPr>
      <w:bookmarkStart w:id="0" w:name="QuickMark"/>
      <w:bookmarkEnd w:id="0"/>
      <w:r>
        <w:rPr>
          <w:b/>
        </w:rPr>
        <w:lastRenderedPageBreak/>
        <w:t>IN THE UNITED STATES BANKRUPTCY COURT</w:t>
      </w:r>
      <w:r>
        <w:rPr>
          <w:b/>
        </w:rPr>
        <w:br/>
        <w:t>FOR THE EASTERN DISTRICT OF OKLAHOMA</w:t>
      </w:r>
    </w:p>
    <w:p w:rsidR="007C2BCD" w:rsidRDefault="007C2BCD" w:rsidP="007C2BC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7C2BCD" w:rsidTr="00951431">
        <w:trPr>
          <w:trHeight w:val="1143"/>
        </w:trPr>
        <w:tc>
          <w:tcPr>
            <w:tcW w:w="5850" w:type="dxa"/>
          </w:tcPr>
          <w:p w:rsidR="007C2BCD" w:rsidRDefault="007C2BCD" w:rsidP="00951431">
            <w:pPr>
              <w:tabs>
                <w:tab w:val="left" w:pos="5940"/>
              </w:tabs>
            </w:pPr>
            <w:r>
              <w:rPr>
                <w:b/>
              </w:rPr>
              <w:t xml:space="preserve">IN RE: </w:t>
            </w:r>
          </w:p>
          <w:p w:rsidR="007C2BCD" w:rsidRDefault="007C2BCD" w:rsidP="00951431">
            <w:pPr>
              <w:tabs>
                <w:tab w:val="left" w:pos="1062"/>
                <w:tab w:val="left" w:pos="5940"/>
              </w:tabs>
            </w:pPr>
          </w:p>
          <w:p w:rsidR="007C2BCD" w:rsidRDefault="007C2BCD" w:rsidP="00951431">
            <w:pPr>
              <w:tabs>
                <w:tab w:val="left" w:pos="5940"/>
              </w:tabs>
            </w:pPr>
          </w:p>
        </w:tc>
        <w:tc>
          <w:tcPr>
            <w:tcW w:w="3500" w:type="dxa"/>
            <w:hideMark/>
          </w:tcPr>
          <w:p w:rsidR="007C2BCD" w:rsidRDefault="007C2BCD" w:rsidP="00951431">
            <w:pPr>
              <w:tabs>
                <w:tab w:val="left" w:pos="5940"/>
              </w:tabs>
              <w:rPr>
                <w:b/>
              </w:rPr>
            </w:pPr>
            <w:r>
              <w:rPr>
                <w:b/>
              </w:rPr>
              <w:t>CASE NO.</w:t>
            </w:r>
            <w:r>
              <w:t xml:space="preserve">  </w:t>
            </w:r>
            <w:r>
              <w:rPr>
                <w:b/>
              </w:rPr>
              <w:t>– TRC</w:t>
            </w:r>
          </w:p>
          <w:p w:rsidR="007C2BCD" w:rsidRDefault="007C2BCD" w:rsidP="00951431">
            <w:pPr>
              <w:tabs>
                <w:tab w:val="left" w:pos="5940"/>
              </w:tabs>
            </w:pPr>
            <w:r>
              <w:rPr>
                <w:b/>
              </w:rPr>
              <w:t>CHAPTER</w:t>
            </w:r>
            <w:r>
              <w:t xml:space="preserve">  7</w:t>
            </w:r>
          </w:p>
        </w:tc>
      </w:tr>
      <w:tr w:rsidR="007C2BCD" w:rsidTr="00951431">
        <w:tc>
          <w:tcPr>
            <w:tcW w:w="5850" w:type="dxa"/>
            <w:hideMark/>
          </w:tcPr>
          <w:p w:rsidR="007C2BCD" w:rsidRDefault="007C2BCD" w:rsidP="00951431">
            <w:pPr>
              <w:tabs>
                <w:tab w:val="left" w:pos="1422"/>
              </w:tabs>
              <w:rPr>
                <w:b/>
              </w:rPr>
            </w:pPr>
            <w:r>
              <w:tab/>
            </w:r>
            <w:r>
              <w:rPr>
                <w:b/>
              </w:rPr>
              <w:t>Debtor(s).</w:t>
            </w:r>
          </w:p>
        </w:tc>
        <w:tc>
          <w:tcPr>
            <w:tcW w:w="3500" w:type="dxa"/>
          </w:tcPr>
          <w:p w:rsidR="007C2BCD" w:rsidRDefault="007C2BCD" w:rsidP="00951431"/>
        </w:tc>
      </w:tr>
      <w:tr w:rsidR="007C2BCD" w:rsidTr="00951431">
        <w:tc>
          <w:tcPr>
            <w:tcW w:w="5850" w:type="dxa"/>
          </w:tcPr>
          <w:p w:rsidR="007C2BCD" w:rsidRDefault="007C2BCD" w:rsidP="00951431">
            <w:pPr>
              <w:tabs>
                <w:tab w:val="left" w:pos="2160"/>
              </w:tabs>
            </w:pPr>
          </w:p>
        </w:tc>
        <w:tc>
          <w:tcPr>
            <w:tcW w:w="3500" w:type="dxa"/>
          </w:tcPr>
          <w:p w:rsidR="007C2BCD" w:rsidRDefault="007C2BCD" w:rsidP="00951431"/>
        </w:tc>
      </w:tr>
      <w:tr w:rsidR="007C2BCD" w:rsidTr="00951431">
        <w:trPr>
          <w:trHeight w:val="288"/>
        </w:trPr>
        <w:tc>
          <w:tcPr>
            <w:tcW w:w="9350" w:type="dxa"/>
            <w:gridSpan w:val="2"/>
            <w:hideMark/>
          </w:tcPr>
          <w:p w:rsidR="007C2BCD" w:rsidRDefault="007C2BCD" w:rsidP="00951431">
            <w:bookmarkStart w:id="1" w:name="a5"/>
            <w:bookmarkEnd w:id="1"/>
            <w:r>
              <w:t xml:space="preserve">Re: </w:t>
            </w:r>
          </w:p>
        </w:tc>
      </w:tr>
      <w:tr w:rsidR="007C2BCD" w:rsidTr="00951431">
        <w:trPr>
          <w:trHeight w:val="288"/>
        </w:trPr>
        <w:tc>
          <w:tcPr>
            <w:tcW w:w="9350" w:type="dxa"/>
            <w:gridSpan w:val="2"/>
          </w:tcPr>
          <w:p w:rsidR="007C2BCD" w:rsidRDefault="007C2BCD" w:rsidP="00951431"/>
        </w:tc>
      </w:tr>
      <w:tr w:rsidR="007C2BCD" w:rsidTr="00951431">
        <w:trPr>
          <w:trHeight w:val="288"/>
        </w:trPr>
        <w:tc>
          <w:tcPr>
            <w:tcW w:w="9350" w:type="dxa"/>
            <w:gridSpan w:val="2"/>
            <w:hideMark/>
          </w:tcPr>
          <w:p w:rsidR="007C2BCD" w:rsidRDefault="007C2BCD" w:rsidP="00951431">
            <w:r>
              <w:t xml:space="preserve">Filed: </w:t>
            </w:r>
          </w:p>
        </w:tc>
      </w:tr>
      <w:tr w:rsidR="007C2BCD" w:rsidTr="00951431">
        <w:trPr>
          <w:trHeight w:val="288"/>
        </w:trPr>
        <w:tc>
          <w:tcPr>
            <w:tcW w:w="9350" w:type="dxa"/>
            <w:gridSpan w:val="2"/>
          </w:tcPr>
          <w:p w:rsidR="007C2BCD" w:rsidRDefault="007C2BCD" w:rsidP="00951431"/>
        </w:tc>
      </w:tr>
      <w:tr w:rsidR="007C2BCD" w:rsidTr="00951431">
        <w:trPr>
          <w:trHeight w:val="288"/>
        </w:trPr>
        <w:tc>
          <w:tcPr>
            <w:tcW w:w="9350" w:type="dxa"/>
            <w:gridSpan w:val="2"/>
            <w:hideMark/>
          </w:tcPr>
          <w:p w:rsidR="007C2BCD" w:rsidRDefault="007C2BCD" w:rsidP="00951431">
            <w:r>
              <w:t xml:space="preserve">Docket Entry No(s): </w:t>
            </w:r>
          </w:p>
        </w:tc>
      </w:tr>
    </w:tbl>
    <w:p w:rsidR="002C56C9" w:rsidRDefault="002C56C9">
      <w:pPr>
        <w:jc w:val="both"/>
      </w:pPr>
    </w:p>
    <w:p w:rsidR="002C56C9" w:rsidRDefault="002C56C9">
      <w:pPr>
        <w:jc w:val="center"/>
      </w:pPr>
      <w:r>
        <w:t>ORDER REGARDING DEBTOR(S)</w:t>
      </w:r>
      <w:r w:rsidR="00F846B4">
        <w:t>’</w:t>
      </w:r>
      <w:r>
        <w:t xml:space="preserve"> CONVERSION FROM CHAPTER 12 CASE TO CHAPTER 7 CASE</w:t>
      </w:r>
    </w:p>
    <w:p w:rsidR="002C56C9" w:rsidRDefault="002C56C9">
      <w:pPr>
        <w:jc w:val="both"/>
      </w:pPr>
    </w:p>
    <w:p w:rsidR="002C56C9" w:rsidRDefault="002C56C9">
      <w:pPr>
        <w:ind w:firstLine="720"/>
        <w:jc w:val="both"/>
      </w:pPr>
      <w:r>
        <w:t xml:space="preserve">The debtor(s) has filed a Notice of Conversion in accordance with 11 U.S.C. </w:t>
      </w:r>
      <w:r>
        <w:sym w:font="WP TypographicSymbols" w:char="0027"/>
      </w:r>
      <w:r>
        <w:t xml:space="preserve">1208(a) and (e) and Rules 9013 and Rules 1017 (f)(3) Fed. R. </w:t>
      </w:r>
      <w:proofErr w:type="spellStart"/>
      <w:r>
        <w:t>Bankr</w:t>
      </w:r>
      <w:proofErr w:type="spellEnd"/>
      <w:r>
        <w:t xml:space="preserve">. P., converting this case to a case under Chapter 7 of the Bankruptcy Code (Title 11 of the United States Code). </w:t>
      </w:r>
    </w:p>
    <w:p w:rsidR="002C56C9" w:rsidRDefault="002C56C9">
      <w:pPr>
        <w:jc w:val="both"/>
      </w:pPr>
    </w:p>
    <w:p w:rsidR="002C56C9" w:rsidRDefault="002C56C9">
      <w:pPr>
        <w:ind w:left="720"/>
        <w:jc w:val="both"/>
      </w:pPr>
      <w:r>
        <w:t>IT IS ORDERED THAT:</w:t>
      </w:r>
    </w:p>
    <w:p w:rsidR="002C56C9" w:rsidRDefault="002C56C9">
      <w:pPr>
        <w:jc w:val="both"/>
      </w:pPr>
    </w:p>
    <w:p w:rsidR="002C56C9" w:rsidRDefault="002C56C9">
      <w:pPr>
        <w:tabs>
          <w:tab w:val="left" w:pos="-1440"/>
        </w:tabs>
        <w:ind w:left="1440" w:hanging="720"/>
        <w:jc w:val="both"/>
      </w:pPr>
      <w:r>
        <w:t>1.</w:t>
      </w:r>
      <w:r>
        <w:tab/>
        <w:t>The Chapter 12 trustee within 30 days shall file and transmit to the United States Trustee a final report and account, as required by Bankruptcy Rule 1019(5)(A).</w:t>
      </w:r>
    </w:p>
    <w:p w:rsidR="002C56C9" w:rsidRDefault="002C56C9">
      <w:pPr>
        <w:tabs>
          <w:tab w:val="left" w:pos="-1440"/>
        </w:tabs>
        <w:ind w:left="1440" w:hanging="720"/>
        <w:jc w:val="both"/>
      </w:pPr>
      <w:r>
        <w:t xml:space="preserve">2. </w:t>
      </w:r>
      <w:r>
        <w:tab/>
        <w:t>The Chapter 12 trustee forthwith shall turn over to the Chapter 7 trustee, all records and property of the estate remaining in the Chapter 12 trustee</w:t>
      </w:r>
      <w:r w:rsidR="008E77A6">
        <w:t>’</w:t>
      </w:r>
      <w:r>
        <w:t>s possession and control, as required by Bankruptcy Rule 1019(4).</w:t>
      </w:r>
    </w:p>
    <w:p w:rsidR="007C2BCD" w:rsidRDefault="002C56C9">
      <w:pPr>
        <w:tabs>
          <w:tab w:val="left" w:pos="-1440"/>
        </w:tabs>
        <w:ind w:left="1440" w:hanging="720"/>
        <w:jc w:val="both"/>
        <w:sectPr w:rsidR="007C2BCD">
          <w:footerReference w:type="default" r:id="rId7"/>
          <w:pgSz w:w="12240" w:h="15840"/>
          <w:pgMar w:top="5760" w:right="1440" w:bottom="450" w:left="1440" w:header="5760" w:footer="450" w:gutter="0"/>
          <w:cols w:space="720"/>
          <w:noEndnote/>
        </w:sectPr>
      </w:pPr>
      <w:r>
        <w:t xml:space="preserve">3. </w:t>
      </w:r>
      <w:r>
        <w:tab/>
        <w:t>The debtor, within 14 days of the date of this order, shall:</w:t>
      </w:r>
    </w:p>
    <w:p w:rsidR="002C56C9" w:rsidRDefault="002C56C9">
      <w:pPr>
        <w:tabs>
          <w:tab w:val="left" w:pos="-1440"/>
        </w:tabs>
        <w:ind w:left="1440" w:hanging="720"/>
        <w:jc w:val="both"/>
      </w:pPr>
    </w:p>
    <w:p w:rsidR="002C56C9" w:rsidRDefault="002C56C9">
      <w:pPr>
        <w:tabs>
          <w:tab w:val="left" w:pos="-1440"/>
        </w:tabs>
        <w:ind w:left="2160" w:hanging="720"/>
        <w:jc w:val="both"/>
      </w:pPr>
      <w:r>
        <w:lastRenderedPageBreak/>
        <w:t>a.</w:t>
      </w:r>
      <w:r>
        <w:tab/>
      </w:r>
      <w:proofErr w:type="gramStart"/>
      <w:r>
        <w:t>file</w:t>
      </w:r>
      <w:proofErr w:type="gramEnd"/>
      <w:r>
        <w:t xml:space="preserve"> the statements and schedules required by Bankruptcy Rules 1019(1)(A) &amp; 1007(c), if such documents have not already been filed; and </w:t>
      </w:r>
    </w:p>
    <w:p w:rsidR="002C56C9" w:rsidRDefault="002C56C9">
      <w:pPr>
        <w:tabs>
          <w:tab w:val="left" w:pos="-1440"/>
        </w:tabs>
        <w:ind w:left="2160" w:hanging="720"/>
        <w:jc w:val="both"/>
        <w:sectPr w:rsidR="002C56C9" w:rsidSect="007C2BCD">
          <w:type w:val="continuous"/>
          <w:pgSz w:w="12240" w:h="15840"/>
          <w:pgMar w:top="1440" w:right="1440" w:bottom="1440" w:left="1440" w:header="1440" w:footer="450" w:gutter="0"/>
          <w:cols w:space="720"/>
          <w:noEndnote/>
          <w:docGrid w:linePitch="326"/>
        </w:sectPr>
      </w:pPr>
    </w:p>
    <w:p w:rsidR="002C56C9" w:rsidRDefault="002C56C9">
      <w:pPr>
        <w:tabs>
          <w:tab w:val="left" w:pos="-1440"/>
        </w:tabs>
        <w:ind w:left="2160" w:hanging="720"/>
        <w:jc w:val="both"/>
      </w:pPr>
      <w:r>
        <w:t>b.</w:t>
      </w:r>
      <w:r>
        <w:tab/>
        <w:t>a schedule of unpaid debts not listed in the final report and account of the Chapter 12 trustee which were incurred after the commencement of the Chapter 12 case but before the entry of this conversion order, including the name and address of each holder of a claim, as required by Bankruptcy Rule 1019(5)(A).</w:t>
      </w:r>
    </w:p>
    <w:p w:rsidR="002C56C9" w:rsidRDefault="002C56C9">
      <w:pPr>
        <w:tabs>
          <w:tab w:val="left" w:pos="-1440"/>
        </w:tabs>
        <w:ind w:left="1440" w:hanging="720"/>
        <w:jc w:val="both"/>
      </w:pPr>
      <w:r>
        <w:t>4.</w:t>
      </w:r>
      <w:r>
        <w:tab/>
        <w:t xml:space="preserve">The debtor, within 30 days of the date of this order, shall if the case is converted after the confirmation of a plan, file:  </w:t>
      </w:r>
    </w:p>
    <w:p w:rsidR="002C56C9" w:rsidRDefault="002C56C9">
      <w:pPr>
        <w:tabs>
          <w:tab w:val="left" w:pos="-1440"/>
        </w:tabs>
        <w:ind w:left="2160" w:hanging="720"/>
        <w:jc w:val="both"/>
      </w:pPr>
      <w:r>
        <w:t>a.</w:t>
      </w:r>
      <w:r>
        <w:tab/>
        <w:t>a schedule of all property not listed in the final report and account of the Chapter 12 trustee which was acquired after the commencement of the Chapter 12 case but before the entry of this conversion order, and</w:t>
      </w:r>
    </w:p>
    <w:p w:rsidR="002C56C9" w:rsidRDefault="002C56C9">
      <w:pPr>
        <w:tabs>
          <w:tab w:val="left" w:pos="-1440"/>
        </w:tabs>
        <w:ind w:left="2160" w:hanging="720"/>
        <w:jc w:val="both"/>
      </w:pPr>
      <w:r>
        <w:t>b.</w:t>
      </w:r>
      <w:r>
        <w:tab/>
        <w:t>a schedule of executory contracts and unexpired leases entered into or assumed after the commencement of the Chapter 12 case but before the entry of this conversion order, and</w:t>
      </w:r>
    </w:p>
    <w:p w:rsidR="002C56C9" w:rsidRDefault="002C56C9">
      <w:pPr>
        <w:tabs>
          <w:tab w:val="left" w:pos="-1440"/>
        </w:tabs>
        <w:ind w:left="2160" w:hanging="720"/>
        <w:jc w:val="both"/>
      </w:pPr>
      <w:r>
        <w:t>c.</w:t>
      </w:r>
      <w:r>
        <w:tab/>
        <w:t>a statement of intention with respect to retention or surrender of property securing consumer debts as required by 11 U.S.C.</w:t>
      </w:r>
      <w:r>
        <w:sym w:font="WP TypographicSymbols" w:char="0027"/>
      </w:r>
      <w:r>
        <w:t xml:space="preserve">521(2)(A), and Bankruptcy Rule 1019(1)(B), and conforming to Official Form </w:t>
      </w:r>
      <w:r w:rsidR="00EF560C">
        <w:t>10</w:t>
      </w:r>
      <w:r>
        <w:t>8, if the debtor is an individual.</w:t>
      </w:r>
    </w:p>
    <w:p w:rsidR="002C56C9" w:rsidRDefault="002C56C9">
      <w:pPr>
        <w:tabs>
          <w:tab w:val="left" w:pos="-1440"/>
        </w:tabs>
        <w:ind w:left="1440" w:hanging="720"/>
        <w:jc w:val="both"/>
      </w:pPr>
      <w:r>
        <w:t>5.</w:t>
      </w:r>
      <w:r>
        <w:tab/>
        <w:t xml:space="preserve">The debtor, if an individual, within 14 days from the date of this order, shall file a Statement of </w:t>
      </w:r>
      <w:r w:rsidR="00EF560C">
        <w:t xml:space="preserve">Your </w:t>
      </w:r>
      <w:r>
        <w:t xml:space="preserve">Current Monthly Income and Means Test Calculation (Form </w:t>
      </w:r>
      <w:r w:rsidR="00EF560C">
        <w:t>1</w:t>
      </w:r>
      <w:r>
        <w:t>22A</w:t>
      </w:r>
      <w:r w:rsidR="00EF560C">
        <w:t>-1</w:t>
      </w:r>
      <w:r>
        <w:t>).</w:t>
      </w:r>
    </w:p>
    <w:p w:rsidR="002C56C9" w:rsidRDefault="002C56C9">
      <w:pPr>
        <w:tabs>
          <w:tab w:val="left" w:pos="-1440"/>
        </w:tabs>
        <w:ind w:left="1440" w:hanging="720"/>
        <w:jc w:val="both"/>
      </w:pPr>
      <w:r>
        <w:t>6.</w:t>
      </w:r>
      <w:r>
        <w:tab/>
        <w:t xml:space="preserve">The debtor, if an individual, within 45 days from the </w:t>
      </w:r>
      <w:r>
        <w:sym w:font="WP TypographicSymbols" w:char="0027"/>
      </w:r>
      <w:r>
        <w:t xml:space="preserve">341 meeting of creditors, shall file a Financial Management Course Certificate and Official Form </w:t>
      </w:r>
      <w:r w:rsidR="00EF560C">
        <w:t>42</w:t>
      </w:r>
      <w:r>
        <w:t xml:space="preserve">3 Certification </w:t>
      </w:r>
      <w:r w:rsidR="00EF560C">
        <w:t>About a Financial Management Course</w:t>
      </w:r>
      <w:r>
        <w:t>.</w:t>
      </w:r>
    </w:p>
    <w:p w:rsidR="002C56C9" w:rsidRDefault="002C56C9">
      <w:pPr>
        <w:jc w:val="both"/>
      </w:pPr>
    </w:p>
    <w:p w:rsidR="002C56C9" w:rsidRDefault="002C56C9">
      <w:pPr>
        <w:jc w:val="both"/>
      </w:pPr>
    </w:p>
    <w:p w:rsidR="002C56C9" w:rsidRDefault="002C56C9">
      <w:pPr>
        <w:jc w:val="center"/>
      </w:pPr>
      <w:r>
        <w:t>###</w:t>
      </w:r>
    </w:p>
    <w:p w:rsidR="002C56C9" w:rsidRDefault="002C56C9">
      <w:pPr>
        <w:jc w:val="center"/>
        <w:sectPr w:rsidR="002C56C9">
          <w:type w:val="continuous"/>
          <w:pgSz w:w="12240" w:h="15840"/>
          <w:pgMar w:top="1440" w:right="1440" w:bottom="450" w:left="1440" w:header="1440" w:footer="450" w:gutter="0"/>
          <w:cols w:space="720"/>
          <w:noEndnote/>
        </w:sectPr>
      </w:pPr>
    </w:p>
    <w:p w:rsidR="007C2BCD" w:rsidRDefault="007C2BCD" w:rsidP="007C2BCD">
      <w:pPr>
        <w:jc w:val="center"/>
      </w:pPr>
      <w:r>
        <w:rPr>
          <w:b/>
        </w:rPr>
        <w:lastRenderedPageBreak/>
        <w:t>IN THE UNITED STATES BANKRUPTCY COURT</w:t>
      </w:r>
      <w:r>
        <w:rPr>
          <w:b/>
        </w:rPr>
        <w:br/>
        <w:t>FOR THE EASTERN DISTRICT OF OKLAHOMA</w:t>
      </w:r>
    </w:p>
    <w:p w:rsidR="007C2BCD" w:rsidRDefault="007C2BCD" w:rsidP="007C2BCD">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7C2BCD" w:rsidTr="00951431">
        <w:trPr>
          <w:trHeight w:val="1143"/>
        </w:trPr>
        <w:tc>
          <w:tcPr>
            <w:tcW w:w="5850" w:type="dxa"/>
          </w:tcPr>
          <w:p w:rsidR="007C2BCD" w:rsidRDefault="007C2BCD" w:rsidP="00951431">
            <w:pPr>
              <w:tabs>
                <w:tab w:val="left" w:pos="5940"/>
              </w:tabs>
            </w:pPr>
            <w:r>
              <w:rPr>
                <w:b/>
              </w:rPr>
              <w:t xml:space="preserve">IN RE: </w:t>
            </w:r>
          </w:p>
          <w:p w:rsidR="007C2BCD" w:rsidRDefault="007C2BCD" w:rsidP="00951431">
            <w:pPr>
              <w:tabs>
                <w:tab w:val="left" w:pos="1062"/>
                <w:tab w:val="left" w:pos="5940"/>
              </w:tabs>
            </w:pPr>
          </w:p>
          <w:p w:rsidR="007C2BCD" w:rsidRDefault="007C2BCD" w:rsidP="00951431">
            <w:pPr>
              <w:tabs>
                <w:tab w:val="left" w:pos="5940"/>
              </w:tabs>
            </w:pPr>
          </w:p>
        </w:tc>
        <w:tc>
          <w:tcPr>
            <w:tcW w:w="3500" w:type="dxa"/>
            <w:hideMark/>
          </w:tcPr>
          <w:p w:rsidR="007C2BCD" w:rsidRDefault="007C2BCD" w:rsidP="00951431">
            <w:pPr>
              <w:tabs>
                <w:tab w:val="left" w:pos="5940"/>
              </w:tabs>
              <w:rPr>
                <w:b/>
              </w:rPr>
            </w:pPr>
            <w:r>
              <w:rPr>
                <w:b/>
              </w:rPr>
              <w:t>CASE NO.</w:t>
            </w:r>
            <w:r>
              <w:t xml:space="preserve">  </w:t>
            </w:r>
            <w:r>
              <w:rPr>
                <w:b/>
              </w:rPr>
              <w:t>– TRC</w:t>
            </w:r>
          </w:p>
          <w:p w:rsidR="007C2BCD" w:rsidRDefault="007C2BCD" w:rsidP="00951431">
            <w:pPr>
              <w:tabs>
                <w:tab w:val="left" w:pos="5940"/>
              </w:tabs>
            </w:pPr>
            <w:r>
              <w:rPr>
                <w:b/>
              </w:rPr>
              <w:t>CHAPTER</w:t>
            </w:r>
            <w:r>
              <w:t xml:space="preserve">  7</w:t>
            </w:r>
          </w:p>
        </w:tc>
      </w:tr>
      <w:tr w:rsidR="007C2BCD" w:rsidTr="00951431">
        <w:tc>
          <w:tcPr>
            <w:tcW w:w="5850" w:type="dxa"/>
            <w:hideMark/>
          </w:tcPr>
          <w:p w:rsidR="007C2BCD" w:rsidRDefault="007C2BCD" w:rsidP="00951431">
            <w:pPr>
              <w:tabs>
                <w:tab w:val="left" w:pos="1422"/>
              </w:tabs>
              <w:rPr>
                <w:b/>
              </w:rPr>
            </w:pPr>
            <w:r>
              <w:tab/>
            </w:r>
            <w:r>
              <w:rPr>
                <w:b/>
              </w:rPr>
              <w:t>Debtor(s).</w:t>
            </w:r>
          </w:p>
        </w:tc>
        <w:tc>
          <w:tcPr>
            <w:tcW w:w="3500" w:type="dxa"/>
          </w:tcPr>
          <w:p w:rsidR="007C2BCD" w:rsidRDefault="007C2BCD" w:rsidP="00951431"/>
        </w:tc>
      </w:tr>
      <w:tr w:rsidR="007C2BCD" w:rsidTr="00951431">
        <w:tc>
          <w:tcPr>
            <w:tcW w:w="5850" w:type="dxa"/>
          </w:tcPr>
          <w:p w:rsidR="007C2BCD" w:rsidRDefault="007C2BCD" w:rsidP="00951431">
            <w:pPr>
              <w:tabs>
                <w:tab w:val="left" w:pos="2160"/>
              </w:tabs>
            </w:pPr>
          </w:p>
        </w:tc>
        <w:tc>
          <w:tcPr>
            <w:tcW w:w="3500" w:type="dxa"/>
          </w:tcPr>
          <w:p w:rsidR="007C2BCD" w:rsidRDefault="007C2BCD" w:rsidP="00951431"/>
        </w:tc>
      </w:tr>
      <w:tr w:rsidR="007C2BCD" w:rsidTr="00951431">
        <w:trPr>
          <w:trHeight w:val="288"/>
        </w:trPr>
        <w:tc>
          <w:tcPr>
            <w:tcW w:w="9350" w:type="dxa"/>
            <w:gridSpan w:val="2"/>
            <w:hideMark/>
          </w:tcPr>
          <w:p w:rsidR="007C2BCD" w:rsidRDefault="007C2BCD" w:rsidP="00951431">
            <w:r>
              <w:t xml:space="preserve">Re: </w:t>
            </w:r>
          </w:p>
        </w:tc>
      </w:tr>
      <w:tr w:rsidR="007C2BCD" w:rsidTr="00951431">
        <w:trPr>
          <w:trHeight w:val="288"/>
        </w:trPr>
        <w:tc>
          <w:tcPr>
            <w:tcW w:w="9350" w:type="dxa"/>
            <w:gridSpan w:val="2"/>
          </w:tcPr>
          <w:p w:rsidR="007C2BCD" w:rsidRDefault="007C2BCD" w:rsidP="00951431"/>
        </w:tc>
      </w:tr>
      <w:tr w:rsidR="007C2BCD" w:rsidTr="00951431">
        <w:trPr>
          <w:trHeight w:val="288"/>
        </w:trPr>
        <w:tc>
          <w:tcPr>
            <w:tcW w:w="9350" w:type="dxa"/>
            <w:gridSpan w:val="2"/>
            <w:hideMark/>
          </w:tcPr>
          <w:p w:rsidR="007C2BCD" w:rsidRDefault="007C2BCD" w:rsidP="00951431">
            <w:r>
              <w:t xml:space="preserve">Filed: </w:t>
            </w:r>
          </w:p>
        </w:tc>
      </w:tr>
      <w:tr w:rsidR="007C2BCD" w:rsidTr="00951431">
        <w:trPr>
          <w:trHeight w:val="288"/>
        </w:trPr>
        <w:tc>
          <w:tcPr>
            <w:tcW w:w="9350" w:type="dxa"/>
            <w:gridSpan w:val="2"/>
          </w:tcPr>
          <w:p w:rsidR="007C2BCD" w:rsidRDefault="007C2BCD" w:rsidP="00951431"/>
        </w:tc>
      </w:tr>
      <w:tr w:rsidR="007C2BCD" w:rsidTr="00951431">
        <w:trPr>
          <w:trHeight w:val="288"/>
        </w:trPr>
        <w:tc>
          <w:tcPr>
            <w:tcW w:w="9350" w:type="dxa"/>
            <w:gridSpan w:val="2"/>
            <w:hideMark/>
          </w:tcPr>
          <w:p w:rsidR="007C2BCD" w:rsidRDefault="007C2BCD" w:rsidP="00951431">
            <w:r>
              <w:t xml:space="preserve">Docket Entry No(s): </w:t>
            </w:r>
          </w:p>
        </w:tc>
      </w:tr>
    </w:tbl>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center"/>
      </w:pP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center"/>
      </w:pP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center"/>
      </w:pPr>
      <w:r>
        <w:t>ORDER REGARDING DEBTOR(S)</w:t>
      </w:r>
      <w:r w:rsidR="008E77A6">
        <w:t xml:space="preserve">’ </w:t>
      </w:r>
      <w:r>
        <w:t>NOTICE OF CONVERSION FROM CHAPTER 13 CASE TO A CHAPTER 7 CASE</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center"/>
      </w:pP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firstLine="720"/>
        <w:jc w:val="both"/>
      </w:pPr>
      <w:r>
        <w:t xml:space="preserve">The debtor(s) has filed a Notice of Conversion in accordance with 11 U.S.C. </w:t>
      </w:r>
      <w:r>
        <w:sym w:font="WP TypographicSymbols" w:char="0027"/>
      </w:r>
      <w:r>
        <w:t xml:space="preserve">1307(a) and Rules 9013 and 1017(f)(2) and (3), Fed. R. </w:t>
      </w:r>
      <w:proofErr w:type="spellStart"/>
      <w:r>
        <w:t>Bankr</w:t>
      </w:r>
      <w:proofErr w:type="spellEnd"/>
      <w:r>
        <w:t xml:space="preserve">. P., converting this case to a case under Chapter 7 of the Bankruptcy Code (Title 11 of the United States Code). </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both"/>
      </w:pP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720"/>
        <w:jc w:val="both"/>
      </w:pPr>
      <w:r>
        <w:t>IT IS ORDERED THAT:</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both"/>
      </w:pP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080" w:hanging="360"/>
        <w:jc w:val="both"/>
      </w:pPr>
      <w:r>
        <w:t>1.</w:t>
      </w:r>
      <w:r>
        <w:tab/>
        <w:t>The Chapter 13 trustee shall within 30 days file and transmit to the United States Trustee a final report and account, as required by Bankruptcy Rule 1019(5)(B).</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080" w:hanging="360"/>
        <w:jc w:val="both"/>
      </w:pPr>
      <w:r>
        <w:t xml:space="preserve">2. </w:t>
      </w:r>
      <w:r>
        <w:tab/>
        <w:t>The Chapter 13 trustee forthwith shall turn over to the Chapter 7 trustee, all records and property of the estate remaining in the Chapter 13 trustee</w:t>
      </w:r>
      <w:r w:rsidR="008E77A6">
        <w:t>’</w:t>
      </w:r>
      <w:bookmarkStart w:id="2" w:name="_GoBack"/>
      <w:bookmarkEnd w:id="2"/>
      <w:r>
        <w:t>s possession or control, as required by Bankruptcy Rule 1019(4).</w:t>
      </w:r>
    </w:p>
    <w:p w:rsidR="007C2BCD"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080" w:hanging="360"/>
        <w:jc w:val="both"/>
        <w:sectPr w:rsidR="007C2BCD">
          <w:pgSz w:w="12240" w:h="15840"/>
          <w:pgMar w:top="5760" w:right="1440" w:bottom="450" w:left="1440" w:header="5760" w:footer="450" w:gutter="0"/>
          <w:cols w:space="720"/>
          <w:noEndnote/>
        </w:sectPr>
      </w:pPr>
      <w:r>
        <w:t xml:space="preserve">3. </w:t>
      </w:r>
      <w:r>
        <w:tab/>
        <w:t>The debtor, within 14 days of the date of this order, shall file:</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080" w:hanging="360"/>
        <w:jc w:val="both"/>
      </w:pPr>
    </w:p>
    <w:p w:rsidR="007C2BCD"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440" w:hanging="360"/>
        <w:jc w:val="both"/>
      </w:pPr>
      <w:r>
        <w:t>a.</w:t>
      </w:r>
      <w:r>
        <w:tab/>
        <w:t>the statements and schedules required by Bankruptcy Rules 1019(1)(A) &amp; 1007(c) if such documents have not already been filed; and</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440" w:hanging="360"/>
        <w:jc w:val="both"/>
      </w:pPr>
      <w:r>
        <w:t>b.</w:t>
      </w:r>
      <w:r>
        <w:tab/>
        <w:t xml:space="preserve"> a Statement of Current Monthly Income and Means Test Calculation (Form B 22A).</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080" w:hanging="360"/>
        <w:jc w:val="both"/>
      </w:pPr>
      <w:r>
        <w:t>4.</w:t>
      </w:r>
      <w:r>
        <w:tab/>
        <w:t xml:space="preserve">The debtor, within 30 days of the date of this order, shall if the case is converted after the confirmation of a plan, file:  </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440" w:hanging="360"/>
        <w:jc w:val="both"/>
      </w:pPr>
      <w:r>
        <w:t>a.</w:t>
      </w:r>
      <w:r>
        <w:tab/>
        <w:t>a schedule of all property not listed in the final report and account of the Chapter 13 trustee which was acquired after the commencement of the Chapter 13 case but before the entry of this conversion order, and</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440" w:hanging="360"/>
        <w:jc w:val="both"/>
      </w:pPr>
      <w:r>
        <w:t>b.</w:t>
      </w:r>
      <w:r>
        <w:tab/>
        <w:t>a schedule of unpaid debts not listed in the final report and account incurred after confirmation but before the conversion as required by Bankruptcy Rule 1019(5)(B); and</w:t>
      </w:r>
    </w:p>
    <w:p w:rsidR="002C56C9" w:rsidRDefault="007C2BCD">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440" w:hanging="360"/>
        <w:jc w:val="both"/>
      </w:pPr>
      <w:r>
        <w:t>c.</w:t>
      </w:r>
      <w:r w:rsidR="002C56C9">
        <w:tab/>
        <w:t>a schedule of executory contracts and unexpired leases entered into or assumed after the commencement of the Chapter 13 case but before the entry of this conversion order; and</w:t>
      </w:r>
    </w:p>
    <w:p w:rsidR="002C56C9" w:rsidRDefault="007C2BCD">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440" w:hanging="360"/>
        <w:jc w:val="both"/>
      </w:pPr>
      <w:r>
        <w:t>d.</w:t>
      </w:r>
      <w:r w:rsidR="002C56C9">
        <w:tab/>
        <w:t>a statement of intention with respect to retention or surrender of property securing consumer debts as required by 11 U.S.C.</w:t>
      </w:r>
      <w:r w:rsidR="002C56C9">
        <w:sym w:font="WP TypographicSymbols" w:char="0027"/>
      </w:r>
      <w:r w:rsidR="002C56C9">
        <w:t>521(2)(A), and Bankruptcy Rule 1019(1)(B), and conforming to Official Form 8.</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ind w:left="1080" w:hanging="360"/>
        <w:jc w:val="both"/>
      </w:pPr>
      <w:r>
        <w:t>5.</w:t>
      </w:r>
      <w:r>
        <w:tab/>
        <w:t xml:space="preserve">The debtor, within 45 days from the </w:t>
      </w:r>
      <w:r>
        <w:sym w:font="WP TypographicSymbols" w:char="0027"/>
      </w:r>
      <w:r>
        <w:t>341 meeting of creditors, shall file a Financial Management Course Certificate and Official Form 23 Certification of Completion of Instructional Course Concerning Personal Financial Management.</w:t>
      </w: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both"/>
      </w:pP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both"/>
      </w:pPr>
    </w:p>
    <w:p w:rsidR="002C56C9" w:rsidRDefault="002C56C9">
      <w:pPr>
        <w:tabs>
          <w:tab w:val="left" w:pos="-1228"/>
          <w:tab w:val="left" w:pos="-720"/>
          <w:tab w:val="left" w:pos="0"/>
          <w:tab w:val="left" w:pos="720"/>
          <w:tab w:val="left" w:pos="1080"/>
          <w:tab w:val="left" w:pos="1440"/>
          <w:tab w:val="left" w:pos="2160"/>
          <w:tab w:val="left" w:pos="2880"/>
          <w:tab w:val="left" w:pos="3600"/>
          <w:tab w:val="left" w:pos="4320"/>
          <w:tab w:val="left" w:pos="5040"/>
          <w:tab w:val="left" w:pos="5760"/>
          <w:tab w:val="left" w:pos="6120"/>
        </w:tabs>
        <w:jc w:val="center"/>
      </w:pPr>
      <w:r>
        <w:t>###</w:t>
      </w:r>
    </w:p>
    <w:sectPr w:rsidR="002C56C9" w:rsidSect="002C56C9">
      <w:type w:val="continuous"/>
      <w:pgSz w:w="12240" w:h="15840"/>
      <w:pgMar w:top="1440" w:right="1440" w:bottom="450" w:left="1440" w:header="1440" w:footer="4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6C9" w:rsidRDefault="002C56C9" w:rsidP="002C56C9">
      <w:r>
        <w:separator/>
      </w:r>
    </w:p>
  </w:endnote>
  <w:endnote w:type="continuationSeparator" w:id="0">
    <w:p w:rsidR="002C56C9" w:rsidRDefault="002C56C9" w:rsidP="002C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6C9" w:rsidRDefault="002C56C9">
    <w:pPr>
      <w:spacing w:line="240" w:lineRule="exact"/>
    </w:pPr>
  </w:p>
  <w:p w:rsidR="002C56C9" w:rsidRDefault="002C56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6C9" w:rsidRDefault="002C56C9" w:rsidP="002C56C9">
      <w:r>
        <w:separator/>
      </w:r>
    </w:p>
  </w:footnote>
  <w:footnote w:type="continuationSeparator" w:id="0">
    <w:p w:rsidR="002C56C9" w:rsidRDefault="002C56C9" w:rsidP="002C5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6C9" w:rsidRDefault="002C56C9">
    <w:pPr>
      <w:ind w:left="90"/>
    </w:pPr>
    <w:r>
      <w:rPr>
        <w:sz w:val="14"/>
        <w:szCs w:val="14"/>
      </w:rPr>
      <w:t>Form 1017-1(D)(1)(a)</w:t>
    </w:r>
  </w:p>
  <w:p w:rsidR="002C56C9" w:rsidRDefault="002C56C9">
    <w:pPr>
      <w:spacing w:line="10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6C9"/>
    <w:rsid w:val="000C0D17"/>
    <w:rsid w:val="002C56C9"/>
    <w:rsid w:val="004976B2"/>
    <w:rsid w:val="007C2BCD"/>
    <w:rsid w:val="008E77A6"/>
    <w:rsid w:val="00EF560C"/>
    <w:rsid w:val="00F8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51C6B"/>
  <w14:defaultImageDpi w14:val="0"/>
  <w15:docId w15:val="{732365E5-8079-4478-93EF-F2022AB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C2BCD"/>
    <w:pPr>
      <w:tabs>
        <w:tab w:val="center" w:pos="4680"/>
        <w:tab w:val="right" w:pos="9360"/>
      </w:tabs>
    </w:pPr>
  </w:style>
  <w:style w:type="character" w:customStyle="1" w:styleId="HeaderChar">
    <w:name w:val="Header Char"/>
    <w:basedOn w:val="DefaultParagraphFont"/>
    <w:link w:val="Header"/>
    <w:uiPriority w:val="99"/>
    <w:rsid w:val="007C2BCD"/>
    <w:rPr>
      <w:rFonts w:ascii="Times New Roman" w:hAnsi="Times New Roman" w:cs="Times New Roman"/>
      <w:sz w:val="24"/>
      <w:szCs w:val="24"/>
    </w:rPr>
  </w:style>
  <w:style w:type="paragraph" w:styleId="Footer">
    <w:name w:val="footer"/>
    <w:basedOn w:val="Normal"/>
    <w:link w:val="FooterChar"/>
    <w:uiPriority w:val="99"/>
    <w:unhideWhenUsed/>
    <w:rsid w:val="007C2BCD"/>
    <w:pPr>
      <w:tabs>
        <w:tab w:val="center" w:pos="4680"/>
        <w:tab w:val="right" w:pos="9360"/>
      </w:tabs>
    </w:pPr>
  </w:style>
  <w:style w:type="character" w:customStyle="1" w:styleId="FooterChar">
    <w:name w:val="Footer Char"/>
    <w:basedOn w:val="DefaultParagraphFont"/>
    <w:link w:val="Footer"/>
    <w:uiPriority w:val="99"/>
    <w:rsid w:val="007C2BCD"/>
    <w:rPr>
      <w:rFonts w:ascii="Times New Roman" w:hAnsi="Times New Roman" w:cs="Times New Roman"/>
      <w:sz w:val="24"/>
      <w:szCs w:val="24"/>
    </w:rPr>
  </w:style>
  <w:style w:type="table" w:styleId="TableGrid">
    <w:name w:val="Table Grid"/>
    <w:basedOn w:val="TableNormal"/>
    <w:uiPriority w:val="39"/>
    <w:rsid w:val="007C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1077</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3</cp:revision>
  <dcterms:created xsi:type="dcterms:W3CDTF">2019-12-30T21:46:00Z</dcterms:created>
  <dcterms:modified xsi:type="dcterms:W3CDTF">2020-01-07T20:35:00Z</dcterms:modified>
</cp:coreProperties>
</file>