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EB" w:rsidRPr="009168CE" w:rsidRDefault="006669EB" w:rsidP="006669EB">
      <w:pPr>
        <w:rPr>
          <w:rFonts w:ascii="Times New Roman" w:hAnsi="Times New Roman" w:cs="Times New Roman"/>
        </w:rPr>
      </w:pPr>
      <w:r w:rsidRPr="009168CE">
        <w:rPr>
          <w:rFonts w:ascii="Times New Roman" w:hAnsi="Times New Roman" w:cs="Times New Roman"/>
          <w:sz w:val="16"/>
          <w:szCs w:val="16"/>
        </w:rPr>
        <w:t>Local Form 2014-1(B)</w:t>
      </w:r>
    </w:p>
    <w:p w:rsidR="00E25E1C" w:rsidRPr="009168CE" w:rsidRDefault="00E25E1C" w:rsidP="009168CE">
      <w:pPr>
        <w:jc w:val="center"/>
        <w:rPr>
          <w:rFonts w:ascii="Times New Roman" w:hAnsi="Times New Roman" w:cs="Times New Roman"/>
          <w:b/>
          <w:bCs/>
        </w:rPr>
      </w:pPr>
      <w:r w:rsidRPr="009168CE">
        <w:rPr>
          <w:rFonts w:ascii="Times New Roman" w:hAnsi="Times New Roman" w:cs="Times New Roman"/>
          <w:b/>
          <w:bCs/>
        </w:rPr>
        <w:t>UNITED STATES BANKRUPTCY COURT</w:t>
      </w:r>
    </w:p>
    <w:p w:rsidR="00E25E1C" w:rsidRPr="009168CE" w:rsidRDefault="00E25E1C" w:rsidP="009168CE">
      <w:pPr>
        <w:jc w:val="center"/>
        <w:rPr>
          <w:rFonts w:ascii="Times New Roman" w:hAnsi="Times New Roman" w:cs="Times New Roman"/>
        </w:rPr>
      </w:pPr>
      <w:r w:rsidRPr="009168CE">
        <w:rPr>
          <w:rFonts w:ascii="Times New Roman" w:hAnsi="Times New Roman" w:cs="Times New Roman"/>
          <w:b/>
          <w:bCs/>
        </w:rPr>
        <w:t>EASTERN DISTRICT OF OKLAHOMA</w:t>
      </w:r>
    </w:p>
    <w:p w:rsidR="00E25E1C" w:rsidRPr="009168CE" w:rsidRDefault="00E25E1C">
      <w:pPr>
        <w:jc w:val="center"/>
        <w:rPr>
          <w:rFonts w:ascii="Times New Roman" w:hAnsi="Times New Roman" w:cs="Times New Roman"/>
        </w:rPr>
      </w:pPr>
    </w:p>
    <w:p w:rsidR="00E25E1C" w:rsidRPr="009168CE" w:rsidRDefault="00E25E1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25E1C" w:rsidRPr="009168CE" w:rsidRDefault="00E25E1C" w:rsidP="009168CE">
      <w:pPr>
        <w:tabs>
          <w:tab w:val="left" w:pos="-1440"/>
          <w:tab w:val="left" w:pos="5040"/>
        </w:tabs>
        <w:jc w:val="both"/>
        <w:rPr>
          <w:rFonts w:ascii="Times New Roman" w:hAnsi="Times New Roman" w:cs="Times New Roman"/>
        </w:rPr>
      </w:pPr>
      <w:r w:rsidRPr="009168CE">
        <w:rPr>
          <w:rFonts w:ascii="Times New Roman" w:hAnsi="Times New Roman" w:cs="Times New Roman"/>
        </w:rPr>
        <w:t>In re:</w:t>
      </w:r>
      <w:r w:rsidRPr="009168CE">
        <w:rPr>
          <w:rFonts w:ascii="Times New Roman" w:hAnsi="Times New Roman" w:cs="Times New Roman"/>
        </w:rPr>
        <w:tab/>
        <w:t>Case No.</w:t>
      </w:r>
    </w:p>
    <w:p w:rsidR="00E25E1C" w:rsidRPr="009168CE" w:rsidRDefault="009168CE" w:rsidP="009168CE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25E1C" w:rsidRPr="009168CE">
        <w:rPr>
          <w:rFonts w:ascii="Times New Roman" w:hAnsi="Times New Roman" w:cs="Times New Roman"/>
        </w:rPr>
        <w:t>Chapter</w:t>
      </w:r>
    </w:p>
    <w:p w:rsidR="00E25E1C" w:rsidRPr="009168CE" w:rsidRDefault="00E25E1C">
      <w:pPr>
        <w:jc w:val="both"/>
        <w:rPr>
          <w:rFonts w:ascii="Times New Roman" w:hAnsi="Times New Roman" w:cs="Times New Roman"/>
        </w:rPr>
      </w:pPr>
    </w:p>
    <w:p w:rsidR="00E25E1C" w:rsidRPr="009168CE" w:rsidRDefault="00E25E1C">
      <w:pPr>
        <w:ind w:firstLine="1440"/>
        <w:jc w:val="both"/>
        <w:rPr>
          <w:rFonts w:ascii="Times New Roman" w:hAnsi="Times New Roman" w:cs="Times New Roman"/>
        </w:rPr>
      </w:pPr>
      <w:r w:rsidRPr="009168CE">
        <w:rPr>
          <w:rFonts w:ascii="Times New Roman" w:hAnsi="Times New Roman" w:cs="Times New Roman"/>
        </w:rPr>
        <w:t>Debtor(s).</w:t>
      </w:r>
    </w:p>
    <w:p w:rsidR="00E25E1C" w:rsidRPr="009168CE" w:rsidRDefault="00E25E1C">
      <w:pPr>
        <w:jc w:val="both"/>
        <w:rPr>
          <w:rFonts w:ascii="Times New Roman" w:hAnsi="Times New Roman" w:cs="Times New Roman"/>
        </w:rPr>
      </w:pPr>
    </w:p>
    <w:p w:rsidR="00E25E1C" w:rsidRPr="009168CE" w:rsidRDefault="00E25E1C">
      <w:pPr>
        <w:jc w:val="both"/>
        <w:rPr>
          <w:rFonts w:ascii="Times New Roman" w:hAnsi="Times New Roman" w:cs="Times New Roman"/>
        </w:rPr>
      </w:pPr>
    </w:p>
    <w:p w:rsidR="00E25E1C" w:rsidRPr="009168CE" w:rsidRDefault="00E25E1C">
      <w:pPr>
        <w:jc w:val="both"/>
        <w:rPr>
          <w:rFonts w:ascii="Times New Roman" w:hAnsi="Times New Roman" w:cs="Times New Roman"/>
        </w:rPr>
      </w:pPr>
    </w:p>
    <w:p w:rsidR="00E25E1C" w:rsidRPr="009168CE" w:rsidRDefault="00E25E1C">
      <w:pPr>
        <w:jc w:val="both"/>
        <w:rPr>
          <w:rFonts w:ascii="Times New Roman" w:hAnsi="Times New Roman" w:cs="Times New Roman"/>
        </w:rPr>
      </w:pPr>
    </w:p>
    <w:p w:rsidR="00E25E1C" w:rsidRPr="009168CE" w:rsidRDefault="00E25E1C" w:rsidP="009168CE">
      <w:pPr>
        <w:jc w:val="center"/>
        <w:rPr>
          <w:rFonts w:ascii="Times New Roman" w:hAnsi="Times New Roman" w:cs="Times New Roman"/>
          <w:b/>
          <w:bCs/>
        </w:rPr>
      </w:pPr>
      <w:r w:rsidRPr="009168CE">
        <w:rPr>
          <w:rFonts w:ascii="Times New Roman" w:hAnsi="Times New Roman" w:cs="Times New Roman"/>
          <w:b/>
          <w:bCs/>
        </w:rPr>
        <w:t>ORDER APPROVING EMPLOYMENT OF TRUSTEE'S ATTORNEY</w:t>
      </w:r>
    </w:p>
    <w:p w:rsidR="00E25E1C" w:rsidRPr="009168CE" w:rsidRDefault="00E25E1C">
      <w:pPr>
        <w:jc w:val="both"/>
        <w:rPr>
          <w:rFonts w:ascii="Times New Roman" w:hAnsi="Times New Roman" w:cs="Times New Roman"/>
        </w:rPr>
      </w:pPr>
    </w:p>
    <w:p w:rsidR="00E25E1C" w:rsidRPr="009168CE" w:rsidRDefault="00E25E1C">
      <w:pPr>
        <w:jc w:val="both"/>
        <w:rPr>
          <w:rFonts w:ascii="Times New Roman" w:hAnsi="Times New Roman" w:cs="Times New Roman"/>
        </w:rPr>
      </w:pPr>
    </w:p>
    <w:p w:rsidR="00E25E1C" w:rsidRPr="009168CE" w:rsidRDefault="00E25E1C">
      <w:pPr>
        <w:jc w:val="both"/>
        <w:rPr>
          <w:rFonts w:ascii="Times New Roman" w:hAnsi="Times New Roman" w:cs="Times New Roman"/>
        </w:rPr>
        <w:sectPr w:rsidR="00E25E1C" w:rsidRPr="009168CE">
          <w:footerReference w:type="default" r:id="rId7"/>
          <w:pgSz w:w="12240" w:h="15840"/>
          <w:pgMar w:top="5760" w:right="1440" w:bottom="1440" w:left="1440" w:header="5760" w:footer="1440" w:gutter="0"/>
          <w:cols w:space="720"/>
          <w:noEndnote/>
        </w:sectPr>
      </w:pPr>
    </w:p>
    <w:p w:rsidR="00E25E1C" w:rsidRPr="009168CE" w:rsidRDefault="00E25E1C" w:rsidP="009168CE">
      <w:pPr>
        <w:spacing w:line="480" w:lineRule="auto"/>
        <w:ind w:firstLine="720"/>
        <w:rPr>
          <w:rFonts w:ascii="Times New Roman" w:hAnsi="Times New Roman" w:cs="Times New Roman"/>
        </w:rPr>
      </w:pPr>
      <w:r w:rsidRPr="009168CE">
        <w:rPr>
          <w:rFonts w:ascii="Times New Roman" w:hAnsi="Times New Roman" w:cs="Times New Roman"/>
        </w:rPr>
        <w:lastRenderedPageBreak/>
        <w:t xml:space="preserve">THIS CAUSE came on before the court upon the Trustee's Application for Employment of </w:t>
      </w:r>
      <w:r w:rsidRPr="009168CE">
        <w:rPr>
          <w:rFonts w:ascii="Times New Roman" w:hAnsi="Times New Roman" w:cs="Times New Roman"/>
          <w:u w:val="single"/>
        </w:rPr>
        <w:t xml:space="preserve">                             </w:t>
      </w:r>
      <w:r w:rsidRPr="009168CE">
        <w:rPr>
          <w:rFonts w:ascii="Times New Roman" w:hAnsi="Times New Roman" w:cs="Times New Roman"/>
        </w:rPr>
        <w:t xml:space="preserve"> </w:t>
      </w:r>
      <w:proofErr w:type="spellStart"/>
      <w:r w:rsidRPr="009168CE">
        <w:rPr>
          <w:rFonts w:ascii="Times New Roman" w:hAnsi="Times New Roman" w:cs="Times New Roman"/>
        </w:rPr>
        <w:t>of</w:t>
      </w:r>
      <w:proofErr w:type="spellEnd"/>
      <w:r w:rsidRPr="009168CE">
        <w:rPr>
          <w:rFonts w:ascii="Times New Roman" w:hAnsi="Times New Roman" w:cs="Times New Roman"/>
        </w:rPr>
        <w:t xml:space="preserve"> the law firm of </w:t>
      </w:r>
      <w:r w:rsidRPr="009168CE">
        <w:rPr>
          <w:rFonts w:ascii="Times New Roman" w:hAnsi="Times New Roman" w:cs="Times New Roman"/>
          <w:u w:val="single"/>
        </w:rPr>
        <w:t xml:space="preserve">                              </w:t>
      </w:r>
      <w:r w:rsidRPr="009168CE">
        <w:rPr>
          <w:rFonts w:ascii="Times New Roman" w:hAnsi="Times New Roman" w:cs="Times New Roman"/>
        </w:rPr>
        <w:t xml:space="preserve"> in this case.  Upon the representations that </w:t>
      </w:r>
      <w:r w:rsidRPr="009168CE">
        <w:rPr>
          <w:rFonts w:ascii="Times New Roman" w:hAnsi="Times New Roman" w:cs="Times New Roman"/>
          <w:u w:val="single"/>
        </w:rPr>
        <w:t xml:space="preserve">    [Name of attorney]    </w:t>
      </w:r>
      <w:r w:rsidRPr="009168CE">
        <w:rPr>
          <w:rFonts w:ascii="Times New Roman" w:hAnsi="Times New Roman" w:cs="Times New Roman"/>
        </w:rPr>
        <w:t xml:space="preserve"> is [duly qualified to practice in this court pursuant to Local Rule 2090-1]  [appearing pro </w:t>
      </w:r>
      <w:proofErr w:type="spellStart"/>
      <w:r w:rsidRPr="009168CE">
        <w:rPr>
          <w:rFonts w:ascii="Times New Roman" w:hAnsi="Times New Roman" w:cs="Times New Roman"/>
        </w:rPr>
        <w:t>hac</w:t>
      </w:r>
      <w:proofErr w:type="spellEnd"/>
      <w:r w:rsidRPr="009168CE">
        <w:rPr>
          <w:rFonts w:ascii="Times New Roman" w:hAnsi="Times New Roman" w:cs="Times New Roman"/>
        </w:rPr>
        <w:t xml:space="preserve"> vice pursuant to Local Rule 2090-1], that </w:t>
      </w:r>
      <w:r w:rsidRPr="009168CE">
        <w:rPr>
          <w:rFonts w:ascii="Times New Roman" w:hAnsi="Times New Roman" w:cs="Times New Roman"/>
          <w:u w:val="single"/>
        </w:rPr>
        <w:t xml:space="preserve">  [Name of attorney and law firm]  </w:t>
      </w:r>
      <w:r w:rsidRPr="009168CE">
        <w:rPr>
          <w:rFonts w:ascii="Times New Roman" w:hAnsi="Times New Roman" w:cs="Times New Roman"/>
        </w:rPr>
        <w:t xml:space="preserve"> hold no interest adverse to the estate in the matters upon which they are engaged, that </w:t>
      </w:r>
      <w:r w:rsidRPr="009168CE">
        <w:rPr>
          <w:rFonts w:ascii="Times New Roman" w:hAnsi="Times New Roman" w:cs="Times New Roman"/>
          <w:u w:val="single"/>
        </w:rPr>
        <w:t xml:space="preserve">   [Name of attorney and law firm]  </w:t>
      </w:r>
      <w:r w:rsidRPr="009168CE">
        <w:rPr>
          <w:rFonts w:ascii="Times New Roman" w:hAnsi="Times New Roman" w:cs="Times New Roman"/>
        </w:rPr>
        <w:t xml:space="preserve"> are disinterested persons as required by 11 U.S.C </w:t>
      </w:r>
      <w:r w:rsidRPr="009168CE">
        <w:rPr>
          <w:rFonts w:ascii="Times New Roman" w:hAnsi="Times New Roman" w:cs="Times New Roman"/>
        </w:rPr>
        <w:sym w:font="WP TypographicSymbols" w:char="0027"/>
      </w:r>
      <w:r w:rsidRPr="009168CE">
        <w:rPr>
          <w:rFonts w:ascii="Times New Roman" w:hAnsi="Times New Roman" w:cs="Times New Roman"/>
        </w:rPr>
        <w:t xml:space="preserve">327(a), and have disclosed any connections with </w:t>
      </w:r>
      <w:r w:rsidRPr="009168CE">
        <w:rPr>
          <w:rFonts w:ascii="Times New Roman" w:hAnsi="Times New Roman" w:cs="Times New Roman"/>
        </w:rPr>
        <w:lastRenderedPageBreak/>
        <w:t xml:space="preserve">parties set forth in Bankruptcy Rule 2014, and that their employment is necessary and would be in the best interests of the estate, it is </w:t>
      </w:r>
    </w:p>
    <w:p w:rsidR="00E25E1C" w:rsidRPr="009168CE" w:rsidRDefault="00E25E1C" w:rsidP="009168CE">
      <w:pPr>
        <w:spacing w:line="480" w:lineRule="auto"/>
        <w:ind w:firstLine="720"/>
        <w:rPr>
          <w:rFonts w:ascii="Times New Roman" w:hAnsi="Times New Roman" w:cs="Times New Roman"/>
        </w:rPr>
      </w:pPr>
      <w:r w:rsidRPr="009168CE">
        <w:rPr>
          <w:rFonts w:ascii="Times New Roman" w:hAnsi="Times New Roman" w:cs="Times New Roman"/>
          <w:b/>
          <w:bCs/>
        </w:rPr>
        <w:t>ORDERED</w:t>
      </w:r>
      <w:r w:rsidRPr="009168CE">
        <w:rPr>
          <w:rFonts w:ascii="Times New Roman" w:hAnsi="Times New Roman" w:cs="Times New Roman"/>
        </w:rPr>
        <w:t xml:space="preserve"> that the trustee is authorized to employ </w:t>
      </w:r>
      <w:r w:rsidRPr="009168CE">
        <w:rPr>
          <w:rFonts w:ascii="Times New Roman" w:hAnsi="Times New Roman" w:cs="Times New Roman"/>
          <w:u w:val="single"/>
        </w:rPr>
        <w:t xml:space="preserve">                             </w:t>
      </w:r>
      <w:r w:rsidRPr="009168CE">
        <w:rPr>
          <w:rFonts w:ascii="Times New Roman" w:hAnsi="Times New Roman" w:cs="Times New Roman"/>
        </w:rPr>
        <w:t xml:space="preserve"> of the law firm of </w:t>
      </w:r>
      <w:r w:rsidRPr="009168CE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Pr="009168CE">
        <w:rPr>
          <w:rFonts w:ascii="Times New Roman" w:hAnsi="Times New Roman" w:cs="Times New Roman"/>
        </w:rPr>
        <w:t xml:space="preserve">as attorney for the trustee, on a general retainer, pursuant to 11 U.S.C. </w:t>
      </w:r>
      <w:r w:rsidRPr="009168CE">
        <w:rPr>
          <w:rFonts w:ascii="Times New Roman" w:hAnsi="Times New Roman" w:cs="Times New Roman"/>
        </w:rPr>
        <w:sym w:font="WP TypographicSymbols" w:char="0027"/>
      </w:r>
      <w:r w:rsidRPr="009168CE">
        <w:rPr>
          <w:rFonts w:ascii="Times New Roman" w:hAnsi="Times New Roman" w:cs="Times New Roman"/>
        </w:rPr>
        <w:sym w:font="WP TypographicSymbols" w:char="0027"/>
      </w:r>
      <w:r w:rsidRPr="009168CE">
        <w:rPr>
          <w:rFonts w:ascii="Times New Roman" w:hAnsi="Times New Roman" w:cs="Times New Roman"/>
        </w:rPr>
        <w:t>327 and 330.  MOVANT SHALL NOTIFY ALL INTERESTED PARTIES.</w:t>
      </w:r>
    </w:p>
    <w:p w:rsidR="00E25E1C" w:rsidRPr="009168CE" w:rsidRDefault="00E25E1C">
      <w:pPr>
        <w:jc w:val="center"/>
        <w:rPr>
          <w:rFonts w:ascii="Times New Roman" w:hAnsi="Times New Roman" w:cs="Times New Roman"/>
        </w:rPr>
      </w:pPr>
      <w:r w:rsidRPr="009168CE">
        <w:rPr>
          <w:rFonts w:ascii="Times New Roman" w:hAnsi="Times New Roman" w:cs="Times New Roman"/>
          <w:b/>
          <w:bCs/>
        </w:rPr>
        <w:t>###</w:t>
      </w:r>
    </w:p>
    <w:sectPr w:rsidR="00E25E1C" w:rsidRPr="009168CE" w:rsidSect="00E25E1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1C" w:rsidRDefault="00E25E1C" w:rsidP="00E25E1C">
      <w:r>
        <w:separator/>
      </w:r>
    </w:p>
  </w:endnote>
  <w:endnote w:type="continuationSeparator" w:id="0">
    <w:p w:rsidR="00E25E1C" w:rsidRDefault="00E25E1C" w:rsidP="00E2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:rsidR="009168CE" w:rsidRPr="009168CE" w:rsidRDefault="009168C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168CE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9168C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168CE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PAGE </w:instrText>
        </w:r>
        <w:r w:rsidRPr="009168C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6669EB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Pr="009168C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9168CE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9168C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168CE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NUMPAGES  </w:instrText>
        </w:r>
        <w:r w:rsidRPr="009168C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6669EB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Pr="009168C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1C" w:rsidRDefault="00E25E1C" w:rsidP="00E25E1C">
      <w:r>
        <w:separator/>
      </w:r>
    </w:p>
  </w:footnote>
  <w:footnote w:type="continuationSeparator" w:id="0">
    <w:p w:rsidR="00E25E1C" w:rsidRDefault="00E25E1C" w:rsidP="00E25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1C"/>
    <w:rsid w:val="006669EB"/>
    <w:rsid w:val="009168CE"/>
    <w:rsid w:val="00A633C4"/>
    <w:rsid w:val="00E2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20DA7F-C289-4948-AC44-9ED6A8EB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CE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CE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482C-14AC-46D8-82DF-D4F20903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4</cp:revision>
  <dcterms:created xsi:type="dcterms:W3CDTF">2015-10-29T18:34:00Z</dcterms:created>
  <dcterms:modified xsi:type="dcterms:W3CDTF">2015-11-04T22:11:00Z</dcterms:modified>
</cp:coreProperties>
</file>