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7F" w:rsidRPr="00EB5219" w:rsidRDefault="0022047F">
      <w:pPr>
        <w:jc w:val="center"/>
        <w:rPr>
          <w:rFonts w:eastAsia="PMingLiU"/>
        </w:rPr>
      </w:pPr>
      <w:r w:rsidRPr="00EB5219">
        <w:rPr>
          <w:rFonts w:eastAsia="PMingLiU"/>
        </w:rPr>
        <w:t>United States Bankruptcy Court</w:t>
      </w:r>
    </w:p>
    <w:p w:rsidR="0022047F" w:rsidRPr="00EB5219" w:rsidRDefault="0022047F">
      <w:pPr>
        <w:jc w:val="center"/>
        <w:rPr>
          <w:rFonts w:eastAsia="PMingLiU"/>
        </w:rPr>
      </w:pPr>
      <w:r w:rsidRPr="00EB5219">
        <w:rPr>
          <w:rFonts w:eastAsia="PMingLiU"/>
        </w:rPr>
        <w:t>Eastern District of Oklahoma</w:t>
      </w:r>
    </w:p>
    <w:p w:rsidR="0022047F" w:rsidRPr="00EB5219" w:rsidRDefault="0022047F">
      <w:pPr>
        <w:rPr>
          <w:rFonts w:eastAsia="PMingLiU"/>
        </w:rPr>
      </w:pPr>
    </w:p>
    <w:p w:rsidR="0022047F" w:rsidRPr="00EB5219" w:rsidRDefault="0022047F">
      <w:pPr>
        <w:tabs>
          <w:tab w:val="left" w:pos="-1440"/>
        </w:tabs>
        <w:ind w:left="5040" w:hanging="5040"/>
        <w:rPr>
          <w:rFonts w:eastAsia="PMingLiU"/>
        </w:rPr>
      </w:pPr>
      <w:r w:rsidRPr="00EB5219">
        <w:rPr>
          <w:rFonts w:eastAsia="PMingLiU"/>
        </w:rPr>
        <w:t>In re:</w:t>
      </w:r>
      <w:r w:rsidRPr="00EB5219">
        <w:rPr>
          <w:rFonts w:eastAsia="PMingLiU"/>
        </w:rPr>
        <w:tab/>
        <w:t xml:space="preserve"> </w:t>
      </w:r>
      <w:r w:rsidRPr="00EB5219">
        <w:rPr>
          <w:rFonts w:eastAsia="PMingLiU"/>
        </w:rPr>
        <w:tab/>
      </w:r>
      <w:r w:rsidRPr="00EB5219">
        <w:rPr>
          <w:rFonts w:eastAsia="PMingLiU"/>
        </w:rPr>
        <w:tab/>
      </w:r>
      <w:r w:rsidRPr="00EB5219">
        <w:rPr>
          <w:rFonts w:eastAsia="PMingLiU"/>
        </w:rPr>
        <w:tab/>
      </w:r>
      <w:r w:rsidRPr="00EB5219">
        <w:rPr>
          <w:rFonts w:eastAsia="PMingLiU"/>
        </w:rPr>
        <w:tab/>
      </w:r>
      <w:r w:rsidRPr="00EB5219">
        <w:rPr>
          <w:rFonts w:eastAsia="PMingLiU"/>
        </w:rPr>
        <w:tab/>
      </w:r>
      <w:r w:rsidRPr="00EB5219">
        <w:rPr>
          <w:rFonts w:eastAsia="PMingLiU"/>
        </w:rPr>
        <w:tab/>
        <w:t xml:space="preserve">Case No. </w:t>
      </w:r>
    </w:p>
    <w:p w:rsidR="0022047F" w:rsidRPr="00EB5219" w:rsidRDefault="0022047F">
      <w:pPr>
        <w:ind w:firstLine="5040"/>
        <w:rPr>
          <w:rFonts w:eastAsia="PMingLiU"/>
        </w:rPr>
      </w:pPr>
      <w:r w:rsidRPr="00EB5219">
        <w:rPr>
          <w:rFonts w:eastAsia="PMingLiU"/>
        </w:rPr>
        <w:t>Small Business Case under Chapter 11</w:t>
      </w:r>
    </w:p>
    <w:p w:rsidR="0022047F" w:rsidRPr="00EB5219" w:rsidRDefault="0022047F">
      <w:pPr>
        <w:ind w:firstLine="1440"/>
        <w:rPr>
          <w:rFonts w:eastAsia="PMingLiU"/>
        </w:rPr>
      </w:pPr>
      <w:r w:rsidRPr="00EB5219">
        <w:rPr>
          <w:rFonts w:eastAsia="PMingLiU"/>
        </w:rPr>
        <w:t>Debtor(s).</w:t>
      </w:r>
    </w:p>
    <w:p w:rsidR="0022047F" w:rsidRPr="00EB5219" w:rsidRDefault="0022047F">
      <w:pPr>
        <w:rPr>
          <w:rFonts w:eastAsia="PMingLiU"/>
        </w:rPr>
      </w:pPr>
    </w:p>
    <w:p w:rsidR="0022047F" w:rsidRPr="00EB5219" w:rsidRDefault="0022047F">
      <w:pPr>
        <w:rPr>
          <w:rFonts w:eastAsia="PMingLiU"/>
        </w:rPr>
      </w:pPr>
    </w:p>
    <w:p w:rsidR="0022047F" w:rsidRPr="00EB5219" w:rsidRDefault="0022047F">
      <w:pPr>
        <w:rPr>
          <w:rFonts w:eastAsia="PMingLiU"/>
        </w:rPr>
      </w:pPr>
    </w:p>
    <w:p w:rsidR="0022047F" w:rsidRPr="00EB5219" w:rsidRDefault="0022047F">
      <w:pPr>
        <w:jc w:val="center"/>
        <w:rPr>
          <w:rFonts w:eastAsia="PMingLiU"/>
          <w:b/>
          <w:bCs/>
        </w:rPr>
      </w:pPr>
      <w:r w:rsidRPr="00EB5219">
        <w:rPr>
          <w:rFonts w:eastAsia="PMingLiU"/>
          <w:b/>
          <w:bCs/>
          <w:u w:val="single"/>
        </w:rPr>
        <w:t>[NAME OF PROPONENT]</w:t>
      </w:r>
      <w:r w:rsidRPr="00EB5219">
        <w:rPr>
          <w:rFonts w:eastAsia="PMingLiU"/>
          <w:b/>
          <w:bCs/>
          <w:u w:val="single"/>
        </w:rPr>
        <w:sym w:font="WP TypographicSymbols" w:char="003D"/>
      </w:r>
      <w:r w:rsidRPr="00EB5219">
        <w:rPr>
          <w:rFonts w:eastAsia="PMingLiU"/>
          <w:b/>
          <w:bCs/>
          <w:u w:val="single"/>
        </w:rPr>
        <w:t>S PLAN OF REORGANIZATION, DATED [INSERT DATE]</w:t>
      </w:r>
    </w:p>
    <w:p w:rsidR="0022047F" w:rsidRPr="00EB5219" w:rsidRDefault="0022047F">
      <w:pPr>
        <w:jc w:val="center"/>
        <w:rPr>
          <w:rFonts w:eastAsia="PMingLiU"/>
          <w:b/>
          <w:bCs/>
        </w:rPr>
      </w:pPr>
    </w:p>
    <w:p w:rsidR="0022047F" w:rsidRPr="00EB5219" w:rsidRDefault="0022047F">
      <w:pPr>
        <w:jc w:val="center"/>
        <w:rPr>
          <w:rFonts w:eastAsia="PMingLiU"/>
          <w:b/>
          <w:bCs/>
        </w:rPr>
      </w:pPr>
      <w:r w:rsidRPr="00EB5219">
        <w:rPr>
          <w:rFonts w:eastAsia="PMingLiU"/>
          <w:b/>
          <w:bCs/>
        </w:rPr>
        <w:t>ARTICLE I</w:t>
      </w:r>
    </w:p>
    <w:p w:rsidR="0022047F" w:rsidRPr="00EB5219" w:rsidRDefault="0022047F">
      <w:pPr>
        <w:jc w:val="center"/>
        <w:rPr>
          <w:rFonts w:eastAsia="PMingLiU"/>
          <w:b/>
          <w:bCs/>
        </w:rPr>
      </w:pPr>
      <w:r w:rsidRPr="00EB5219">
        <w:rPr>
          <w:rFonts w:eastAsia="PMingLiU"/>
          <w:b/>
          <w:bCs/>
          <w:u w:val="single"/>
        </w:rPr>
        <w:t>SUMMARY</w:t>
      </w:r>
    </w:p>
    <w:p w:rsidR="0022047F" w:rsidRPr="00EB5219" w:rsidRDefault="0022047F">
      <w:pPr>
        <w:rPr>
          <w:rFonts w:eastAsia="PMingLiU"/>
        </w:rPr>
      </w:pPr>
    </w:p>
    <w:p w:rsidR="0022047F" w:rsidRPr="00EB5219" w:rsidRDefault="0022047F">
      <w:pPr>
        <w:ind w:firstLine="720"/>
        <w:jc w:val="both"/>
        <w:rPr>
          <w:rFonts w:eastAsia="PMingLiU"/>
          <w:b/>
          <w:bCs/>
        </w:rPr>
      </w:pPr>
      <w:r w:rsidRPr="00EB5219">
        <w:rPr>
          <w:rFonts w:eastAsia="PMingLiU"/>
        </w:rPr>
        <w:t xml:space="preserve">This Plan of Reorganization (the </w:t>
      </w:r>
      <w:r w:rsidRPr="00EB5219">
        <w:rPr>
          <w:rFonts w:eastAsia="PMingLiU"/>
        </w:rPr>
        <w:sym w:font="WP TypographicSymbols" w:char="0041"/>
      </w:r>
      <w:r w:rsidRPr="00EB5219">
        <w:rPr>
          <w:rFonts w:eastAsia="PMingLiU"/>
        </w:rPr>
        <w:t>Plan</w:t>
      </w:r>
      <w:r w:rsidRPr="00EB5219">
        <w:rPr>
          <w:rFonts w:eastAsia="PMingLiU"/>
        </w:rPr>
        <w:sym w:font="WP TypographicSymbols" w:char="0040"/>
      </w:r>
      <w:r w:rsidRPr="00EB5219">
        <w:rPr>
          <w:rFonts w:eastAsia="PMingLiU"/>
        </w:rPr>
        <w:t xml:space="preserve">) under chapter 11 of the Bankruptcy Code (the </w:t>
      </w:r>
      <w:r w:rsidRPr="00EB5219">
        <w:rPr>
          <w:rFonts w:eastAsia="PMingLiU"/>
        </w:rPr>
        <w:sym w:font="WP TypographicSymbols" w:char="0041"/>
      </w:r>
      <w:r w:rsidRPr="00EB5219">
        <w:rPr>
          <w:rFonts w:eastAsia="PMingLiU"/>
        </w:rPr>
        <w:t>Code</w:t>
      </w:r>
      <w:r w:rsidRPr="00EB5219">
        <w:rPr>
          <w:rFonts w:eastAsia="PMingLiU"/>
        </w:rPr>
        <w:sym w:font="WP TypographicSymbols" w:char="0040"/>
      </w:r>
      <w:r w:rsidRPr="00EB5219">
        <w:rPr>
          <w:rFonts w:eastAsia="PMingLiU"/>
        </w:rPr>
        <w:t xml:space="preserve">) proposes to pay creditors of [insert the name of the debtor] (the </w:t>
      </w:r>
      <w:r w:rsidRPr="00EB5219">
        <w:rPr>
          <w:rFonts w:eastAsia="PMingLiU"/>
        </w:rPr>
        <w:sym w:font="WP TypographicSymbols" w:char="0041"/>
      </w:r>
      <w:r w:rsidRPr="00EB5219">
        <w:rPr>
          <w:rFonts w:eastAsia="PMingLiU"/>
        </w:rPr>
        <w:t>Debtor</w:t>
      </w:r>
      <w:r w:rsidRPr="00EB5219">
        <w:rPr>
          <w:rFonts w:eastAsia="PMingLiU"/>
        </w:rPr>
        <w:sym w:font="WP TypographicSymbols" w:char="0040"/>
      </w:r>
      <w:r w:rsidRPr="00EB5219">
        <w:rPr>
          <w:rFonts w:eastAsia="PMingLiU"/>
        </w:rPr>
        <w:t>) from [specify sources of payment, such as an infusion of capital, loan proceeds, sale of assets, cash flow from operations, or future income]</w:t>
      </w:r>
      <w:r w:rsidRPr="00EB5219">
        <w:rPr>
          <w:rFonts w:eastAsia="PMingLiU"/>
          <w:b/>
          <w:bCs/>
        </w:rPr>
        <w:t>.</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This Plan provides for __________ classes of secured claims; _____ classes of unsecured claims; and ______ classes of equity security holders. Unsecured creditors holding allowed claims will receive distributions, which the proponent of this Plan has valued at approximately _____ cents on the dollar. This Plan also provides for the payment of administrative and priority claims [if payment is not in full on the effective date of this Plan with respect to any such claim (to the extent permitted by the Code or the claimant</w:t>
      </w:r>
      <w:r w:rsidRPr="00EB5219">
        <w:rPr>
          <w:rFonts w:eastAsia="PMingLiU"/>
        </w:rPr>
        <w:sym w:font="WP TypographicSymbols" w:char="003D"/>
      </w:r>
      <w:r w:rsidRPr="00EB5219">
        <w:rPr>
          <w:rFonts w:eastAsia="PMingLiU"/>
        </w:rPr>
        <w:t>s agreement), identify such claim and briefly summarize the proposed treatment.]</w:t>
      </w:r>
    </w:p>
    <w:p w:rsidR="0022047F" w:rsidRPr="00EB5219" w:rsidRDefault="0022047F">
      <w:pPr>
        <w:jc w:val="both"/>
        <w:rPr>
          <w:rFonts w:eastAsia="PMingLiU"/>
        </w:rPr>
      </w:pPr>
    </w:p>
    <w:p w:rsidR="0022047F" w:rsidRPr="00EB5219" w:rsidRDefault="0022047F">
      <w:pPr>
        <w:ind w:firstLine="720"/>
        <w:jc w:val="both"/>
        <w:rPr>
          <w:rFonts w:eastAsia="PMingLiU"/>
          <w:b/>
          <w:bCs/>
        </w:rPr>
      </w:pPr>
      <w:r w:rsidRPr="00EB5219">
        <w:rPr>
          <w:rFonts w:eastAsia="PMingLiU"/>
        </w:rPr>
        <w:t xml:space="preserve">All creditors and equity security holders should refer to Articles III through VI of this Plan for information regarding the precise treatment of their claim. A disclosure statement that provides more detailed information regarding this Plan and the rights of creditors and equity security holders has been circulated with this Plan. </w:t>
      </w:r>
      <w:r w:rsidRPr="00EB5219">
        <w:rPr>
          <w:rFonts w:eastAsia="PMingLiU"/>
          <w:b/>
          <w:bCs/>
        </w:rPr>
        <w:t>Your rights may be affected. You should read these papers carefully and discuss them with your attorney, if you have one. (If you do not have an attorney, you may wish to consult one.)</w:t>
      </w:r>
    </w:p>
    <w:p w:rsidR="0022047F" w:rsidRPr="00EB5219" w:rsidRDefault="0022047F">
      <w:pPr>
        <w:jc w:val="both"/>
        <w:rPr>
          <w:rFonts w:eastAsia="PMingLiU"/>
          <w:b/>
          <w:bCs/>
        </w:rPr>
      </w:pPr>
    </w:p>
    <w:p w:rsidR="0022047F" w:rsidRPr="00EB5219" w:rsidRDefault="0022047F">
      <w:pPr>
        <w:jc w:val="center"/>
        <w:rPr>
          <w:rFonts w:eastAsia="PMingLiU"/>
          <w:b/>
          <w:bCs/>
        </w:rPr>
      </w:pPr>
      <w:r w:rsidRPr="00EB5219">
        <w:rPr>
          <w:rFonts w:eastAsia="PMingLiU"/>
          <w:b/>
          <w:bCs/>
        </w:rPr>
        <w:t>ARTICLE II</w:t>
      </w:r>
    </w:p>
    <w:p w:rsidR="0022047F" w:rsidRPr="00EB5219" w:rsidRDefault="0022047F">
      <w:pPr>
        <w:jc w:val="center"/>
        <w:rPr>
          <w:rFonts w:eastAsia="PMingLiU"/>
          <w:b/>
          <w:bCs/>
        </w:rPr>
      </w:pPr>
      <w:r w:rsidRPr="00EB5219">
        <w:rPr>
          <w:rFonts w:eastAsia="PMingLiU"/>
          <w:b/>
          <w:bCs/>
          <w:u w:val="single"/>
        </w:rPr>
        <w:t>CLASSIFICATION OF CLAIMS AND INTERESTS</w:t>
      </w:r>
    </w:p>
    <w:p w:rsidR="0022047F" w:rsidRPr="00EB5219" w:rsidRDefault="0022047F">
      <w:pPr>
        <w:jc w:val="both"/>
        <w:rPr>
          <w:rFonts w:eastAsia="PMingLiU"/>
        </w:rPr>
      </w:pPr>
    </w:p>
    <w:p w:rsidR="0022047F" w:rsidRPr="00EB5219" w:rsidRDefault="0022047F" w:rsidP="00212421">
      <w:pPr>
        <w:tabs>
          <w:tab w:val="left" w:pos="-1440"/>
        </w:tabs>
        <w:ind w:left="1530" w:hanging="810"/>
        <w:rPr>
          <w:rFonts w:eastAsia="PMingLiU"/>
        </w:rPr>
      </w:pPr>
      <w:r w:rsidRPr="00EB5219">
        <w:rPr>
          <w:rFonts w:eastAsia="PMingLiU"/>
        </w:rPr>
        <w:t xml:space="preserve">2.01 </w:t>
      </w:r>
      <w:r w:rsidRPr="00EB5219">
        <w:rPr>
          <w:rFonts w:eastAsia="PMingLiU"/>
        </w:rPr>
        <w:tab/>
        <w:t xml:space="preserve">Class 1. </w:t>
      </w:r>
      <w:r w:rsidRPr="00EB5219">
        <w:rPr>
          <w:rFonts w:eastAsia="PMingLiU"/>
        </w:rPr>
        <w:tab/>
        <w:t xml:space="preserve">All allowed claims entitled to priority under </w:t>
      </w:r>
      <w:r w:rsidRPr="00EB5219">
        <w:rPr>
          <w:rFonts w:eastAsia="PMingLiU"/>
        </w:rPr>
        <w:sym w:font="WP TypographicSymbols" w:char="0027"/>
      </w:r>
      <w:r w:rsidRPr="00EB5219">
        <w:rPr>
          <w:rFonts w:eastAsia="PMingLiU"/>
        </w:rPr>
        <w:t>507 of the Code</w:t>
      </w:r>
    </w:p>
    <w:p w:rsidR="0022047F" w:rsidRPr="00EB5219" w:rsidRDefault="0022047F">
      <w:pPr>
        <w:ind w:firstLine="2880"/>
        <w:jc w:val="both"/>
        <w:rPr>
          <w:rFonts w:eastAsia="PMingLiU"/>
        </w:rPr>
      </w:pPr>
      <w:r w:rsidRPr="00EB5219">
        <w:rPr>
          <w:rFonts w:eastAsia="PMingLiU"/>
        </w:rPr>
        <w:t>(</w:t>
      </w:r>
      <w:proofErr w:type="gramStart"/>
      <w:r w:rsidRPr="00EB5219">
        <w:rPr>
          <w:rFonts w:eastAsia="PMingLiU"/>
        </w:rPr>
        <w:t>except</w:t>
      </w:r>
      <w:proofErr w:type="gramEnd"/>
      <w:r w:rsidRPr="00EB5219">
        <w:rPr>
          <w:rFonts w:eastAsia="PMingLiU"/>
        </w:rPr>
        <w:t xml:space="preserve"> administrative expense claims under </w:t>
      </w:r>
      <w:r w:rsidRPr="00EB5219">
        <w:rPr>
          <w:rFonts w:eastAsia="PMingLiU"/>
        </w:rPr>
        <w:sym w:font="WP TypographicSymbols" w:char="0027"/>
      </w:r>
      <w:r w:rsidRPr="00EB5219">
        <w:rPr>
          <w:rFonts w:eastAsia="PMingLiU"/>
        </w:rPr>
        <w:t>507(a)(2), [</w:t>
      </w:r>
      <w:r w:rsidRPr="00EB5219">
        <w:rPr>
          <w:rFonts w:eastAsia="PMingLiU"/>
        </w:rPr>
        <w:sym w:font="WP TypographicSymbols" w:char="0041"/>
      </w:r>
      <w:r w:rsidRPr="00EB5219">
        <w:rPr>
          <w:rFonts w:eastAsia="PMingLiU"/>
        </w:rPr>
        <w:t>gap</w:t>
      </w:r>
      <w:r w:rsidRPr="00EB5219">
        <w:rPr>
          <w:rFonts w:eastAsia="PMingLiU"/>
        </w:rPr>
        <w:sym w:font="WP TypographicSymbols" w:char="0040"/>
      </w:r>
    </w:p>
    <w:p w:rsidR="0022047F" w:rsidRPr="00EB5219" w:rsidRDefault="0022047F">
      <w:pPr>
        <w:ind w:firstLine="2880"/>
        <w:jc w:val="both"/>
        <w:rPr>
          <w:rFonts w:eastAsia="PMingLiU"/>
        </w:rPr>
      </w:pPr>
      <w:proofErr w:type="gramStart"/>
      <w:r w:rsidRPr="00EB5219">
        <w:rPr>
          <w:rFonts w:eastAsia="PMingLiU"/>
        </w:rPr>
        <w:t>period</w:t>
      </w:r>
      <w:proofErr w:type="gramEnd"/>
      <w:r w:rsidRPr="00EB5219">
        <w:rPr>
          <w:rFonts w:eastAsia="PMingLiU"/>
        </w:rPr>
        <w:t xml:space="preserve"> claims in an involuntary case under </w:t>
      </w:r>
      <w:r w:rsidRPr="00EB5219">
        <w:rPr>
          <w:rFonts w:eastAsia="PMingLiU"/>
        </w:rPr>
        <w:sym w:font="WP TypographicSymbols" w:char="0027"/>
      </w:r>
      <w:r w:rsidRPr="00EB5219">
        <w:rPr>
          <w:rFonts w:eastAsia="PMingLiU"/>
        </w:rPr>
        <w:t>507(a)(3),] and</w:t>
      </w:r>
    </w:p>
    <w:p w:rsidR="0022047F" w:rsidRPr="00EB5219" w:rsidRDefault="0022047F">
      <w:pPr>
        <w:ind w:firstLine="2880"/>
        <w:jc w:val="both"/>
        <w:rPr>
          <w:rFonts w:eastAsia="PMingLiU"/>
        </w:rPr>
      </w:pPr>
      <w:proofErr w:type="gramStart"/>
      <w:r w:rsidRPr="00EB5219">
        <w:rPr>
          <w:rFonts w:eastAsia="PMingLiU"/>
        </w:rPr>
        <w:t>priority</w:t>
      </w:r>
      <w:proofErr w:type="gramEnd"/>
      <w:r w:rsidRPr="00EB5219">
        <w:rPr>
          <w:rFonts w:eastAsia="PMingLiU"/>
        </w:rPr>
        <w:t xml:space="preserve"> tax claims under </w:t>
      </w:r>
      <w:r w:rsidRPr="00EB5219">
        <w:rPr>
          <w:rFonts w:eastAsia="PMingLiU"/>
        </w:rPr>
        <w:sym w:font="WP TypographicSymbols" w:char="0027"/>
      </w:r>
      <w:r w:rsidRPr="00EB5219">
        <w:rPr>
          <w:rFonts w:eastAsia="PMingLiU"/>
        </w:rPr>
        <w:t>507(a)(8)).</w:t>
      </w:r>
    </w:p>
    <w:p w:rsidR="0022047F" w:rsidRPr="00EB5219" w:rsidRDefault="0022047F">
      <w:pPr>
        <w:jc w:val="both"/>
        <w:rPr>
          <w:rFonts w:eastAsia="PMingLiU"/>
        </w:rPr>
      </w:pPr>
    </w:p>
    <w:p w:rsidR="0022047F" w:rsidRPr="00EB5219" w:rsidRDefault="0022047F">
      <w:pPr>
        <w:jc w:val="both"/>
        <w:rPr>
          <w:rFonts w:eastAsia="PMingLiU"/>
        </w:rPr>
        <w:sectPr w:rsidR="0022047F" w:rsidRPr="00EB5219">
          <w:headerReference w:type="default" r:id="rId6"/>
          <w:footerReference w:type="default" r:id="rId7"/>
          <w:pgSz w:w="12240" w:h="15840"/>
          <w:pgMar w:top="1440" w:right="1440" w:bottom="1440" w:left="1440" w:header="1440" w:footer="1440" w:gutter="0"/>
          <w:cols w:space="720"/>
          <w:noEndnote/>
        </w:sectPr>
      </w:pPr>
    </w:p>
    <w:p w:rsidR="0022047F" w:rsidRPr="00EB5219" w:rsidRDefault="0022047F" w:rsidP="00212421">
      <w:pPr>
        <w:tabs>
          <w:tab w:val="left" w:pos="-1440"/>
          <w:tab w:val="left" w:pos="1530"/>
        </w:tabs>
        <w:ind w:left="2880" w:hanging="2160"/>
        <w:rPr>
          <w:rFonts w:eastAsia="PMingLiU"/>
        </w:rPr>
      </w:pPr>
      <w:r w:rsidRPr="00EB5219">
        <w:rPr>
          <w:rFonts w:eastAsia="PMingLiU"/>
        </w:rPr>
        <w:lastRenderedPageBreak/>
        <w:t xml:space="preserve">2.02 </w:t>
      </w:r>
      <w:r w:rsidRPr="00EB5219">
        <w:rPr>
          <w:rFonts w:eastAsia="PMingLiU"/>
        </w:rPr>
        <w:tab/>
        <w:t xml:space="preserve">Class 2. </w:t>
      </w:r>
      <w:r w:rsidRPr="00EB5219">
        <w:rPr>
          <w:rFonts w:eastAsia="PMingLiU"/>
        </w:rPr>
        <w:tab/>
        <w:t xml:space="preserve">The claim of </w:t>
      </w:r>
      <w:r w:rsidRPr="00EB5219">
        <w:rPr>
          <w:rFonts w:eastAsia="PMingLiU"/>
          <w:u w:val="single"/>
        </w:rPr>
        <w:t xml:space="preserve">                         </w:t>
      </w:r>
      <w:r w:rsidRPr="00EB5219">
        <w:rPr>
          <w:rFonts w:eastAsia="PMingLiU"/>
        </w:rPr>
        <w:t>, to the extent allowed</w:t>
      </w:r>
    </w:p>
    <w:p w:rsidR="0022047F" w:rsidRPr="00EB5219" w:rsidRDefault="0022047F">
      <w:pPr>
        <w:ind w:firstLine="2880"/>
        <w:jc w:val="both"/>
        <w:rPr>
          <w:rFonts w:eastAsia="PMingLiU"/>
        </w:rPr>
      </w:pPr>
      <w:proofErr w:type="gramStart"/>
      <w:r w:rsidRPr="00EB5219">
        <w:rPr>
          <w:rFonts w:eastAsia="PMingLiU"/>
        </w:rPr>
        <w:t>as</w:t>
      </w:r>
      <w:proofErr w:type="gramEnd"/>
      <w:r w:rsidRPr="00EB5219">
        <w:rPr>
          <w:rFonts w:eastAsia="PMingLiU"/>
        </w:rPr>
        <w:t xml:space="preserve"> a secured claim under </w:t>
      </w:r>
      <w:r w:rsidRPr="00EB5219">
        <w:rPr>
          <w:rFonts w:eastAsia="PMingLiU"/>
        </w:rPr>
        <w:sym w:font="WP TypographicSymbols" w:char="0027"/>
      </w:r>
      <w:r w:rsidRPr="00EB5219">
        <w:rPr>
          <w:rFonts w:eastAsia="PMingLiU"/>
        </w:rPr>
        <w:t>506 of the Code.</w:t>
      </w:r>
    </w:p>
    <w:p w:rsidR="0022047F" w:rsidRPr="00EB5219" w:rsidRDefault="0022047F">
      <w:pPr>
        <w:jc w:val="both"/>
        <w:rPr>
          <w:rFonts w:eastAsia="PMingLiU"/>
        </w:rPr>
      </w:pPr>
    </w:p>
    <w:p w:rsidR="0022047F" w:rsidRPr="00EB5219" w:rsidRDefault="0022047F">
      <w:pPr>
        <w:ind w:left="2880"/>
        <w:jc w:val="both"/>
        <w:rPr>
          <w:rFonts w:eastAsia="PMingLiU"/>
        </w:rPr>
      </w:pPr>
      <w:r w:rsidRPr="00EB5219">
        <w:rPr>
          <w:rFonts w:eastAsia="PMingLiU"/>
        </w:rPr>
        <w:t>[Add other classes of secured creditors, if any. Note: Section</w:t>
      </w:r>
    </w:p>
    <w:p w:rsidR="0022047F" w:rsidRPr="00EB5219" w:rsidRDefault="0022047F">
      <w:pPr>
        <w:ind w:left="2880"/>
        <w:jc w:val="both"/>
        <w:rPr>
          <w:rFonts w:eastAsia="PMingLiU"/>
        </w:rPr>
      </w:pPr>
      <w:r w:rsidRPr="00EB5219">
        <w:rPr>
          <w:rFonts w:eastAsia="PMingLiU"/>
        </w:rPr>
        <w:t>1129(a</w:t>
      </w:r>
      <w:proofErr w:type="gramStart"/>
      <w:r w:rsidRPr="00EB5219">
        <w:rPr>
          <w:rFonts w:eastAsia="PMingLiU"/>
        </w:rPr>
        <w:t>)(</w:t>
      </w:r>
      <w:proofErr w:type="gramEnd"/>
      <w:r w:rsidRPr="00EB5219">
        <w:rPr>
          <w:rFonts w:eastAsia="PMingLiU"/>
        </w:rPr>
        <w:t>9)(D) of the Code provides that a secured tax claim which</w:t>
      </w:r>
    </w:p>
    <w:p w:rsidR="0022047F" w:rsidRPr="00EB5219" w:rsidRDefault="0022047F">
      <w:pPr>
        <w:ind w:left="2880"/>
        <w:jc w:val="both"/>
        <w:rPr>
          <w:rFonts w:eastAsia="PMingLiU"/>
        </w:rPr>
      </w:pPr>
      <w:proofErr w:type="gramStart"/>
      <w:r w:rsidRPr="00EB5219">
        <w:rPr>
          <w:rFonts w:eastAsia="PMingLiU"/>
        </w:rPr>
        <w:t>would</w:t>
      </w:r>
      <w:proofErr w:type="gramEnd"/>
      <w:r w:rsidRPr="00EB5219">
        <w:rPr>
          <w:rFonts w:eastAsia="PMingLiU"/>
        </w:rPr>
        <w:t xml:space="preserve"> otherwise meet the description of a priority tax claim under</w:t>
      </w:r>
    </w:p>
    <w:p w:rsidR="0022047F" w:rsidRPr="00EB5219" w:rsidRDefault="0022047F">
      <w:pPr>
        <w:ind w:left="2880"/>
        <w:jc w:val="both"/>
        <w:rPr>
          <w:rFonts w:eastAsia="PMingLiU"/>
        </w:rPr>
      </w:pPr>
      <w:r w:rsidRPr="00EB5219">
        <w:rPr>
          <w:rFonts w:eastAsia="PMingLiU"/>
        </w:rPr>
        <w:sym w:font="WP TypographicSymbols" w:char="0027"/>
      </w:r>
      <w:r w:rsidRPr="00EB5219">
        <w:rPr>
          <w:rFonts w:eastAsia="PMingLiU"/>
        </w:rPr>
        <w:t>507(a</w:t>
      </w:r>
      <w:proofErr w:type="gramStart"/>
      <w:r w:rsidRPr="00EB5219">
        <w:rPr>
          <w:rFonts w:eastAsia="PMingLiU"/>
        </w:rPr>
        <w:t>)(</w:t>
      </w:r>
      <w:proofErr w:type="gramEnd"/>
      <w:r w:rsidRPr="00EB5219">
        <w:rPr>
          <w:rFonts w:eastAsia="PMingLiU"/>
        </w:rPr>
        <w:t>8) of the Code is to be paid in the same manner and over</w:t>
      </w:r>
    </w:p>
    <w:p w:rsidR="0022047F" w:rsidRPr="00EB5219" w:rsidRDefault="0022047F">
      <w:pPr>
        <w:ind w:left="2880"/>
        <w:jc w:val="both"/>
        <w:rPr>
          <w:rFonts w:eastAsia="PMingLiU"/>
        </w:rPr>
      </w:pPr>
      <w:proofErr w:type="gramStart"/>
      <w:r w:rsidRPr="00EB5219">
        <w:rPr>
          <w:rFonts w:eastAsia="PMingLiU"/>
        </w:rPr>
        <w:t>the</w:t>
      </w:r>
      <w:proofErr w:type="gramEnd"/>
      <w:r w:rsidRPr="00EB5219">
        <w:rPr>
          <w:rFonts w:eastAsia="PMingLiU"/>
        </w:rPr>
        <w:t xml:space="preserve"> same period as prescribed in </w:t>
      </w:r>
      <w:r w:rsidRPr="00EB5219">
        <w:rPr>
          <w:rFonts w:eastAsia="PMingLiU"/>
        </w:rPr>
        <w:sym w:font="WP TypographicSymbols" w:char="0027"/>
      </w:r>
      <w:r w:rsidRPr="00EB5219">
        <w:rPr>
          <w:rFonts w:eastAsia="PMingLiU"/>
        </w:rPr>
        <w:t>507(a)(8).]</w:t>
      </w:r>
    </w:p>
    <w:p w:rsidR="0022047F" w:rsidRPr="00EB5219" w:rsidRDefault="0022047F">
      <w:pPr>
        <w:jc w:val="both"/>
        <w:rPr>
          <w:rFonts w:eastAsia="PMingLiU"/>
        </w:rPr>
      </w:pPr>
    </w:p>
    <w:p w:rsidR="0022047F" w:rsidRPr="00EB5219" w:rsidRDefault="0022047F" w:rsidP="00212421">
      <w:pPr>
        <w:tabs>
          <w:tab w:val="left" w:pos="-1440"/>
          <w:tab w:val="left" w:pos="1530"/>
        </w:tabs>
        <w:ind w:left="2880" w:hanging="2160"/>
        <w:jc w:val="both"/>
        <w:rPr>
          <w:rFonts w:eastAsia="PMingLiU"/>
        </w:rPr>
      </w:pPr>
      <w:r w:rsidRPr="00EB5219">
        <w:rPr>
          <w:rFonts w:eastAsia="PMingLiU"/>
        </w:rPr>
        <w:t xml:space="preserve">2.03 </w:t>
      </w:r>
      <w:r w:rsidRPr="00EB5219">
        <w:rPr>
          <w:rFonts w:eastAsia="PMingLiU"/>
        </w:rPr>
        <w:tab/>
        <w:t xml:space="preserve">Class 3. </w:t>
      </w:r>
      <w:r w:rsidRPr="00EB5219">
        <w:rPr>
          <w:rFonts w:eastAsia="PMingLiU"/>
        </w:rPr>
        <w:tab/>
        <w:t xml:space="preserve">All unsecured claims allowed under </w:t>
      </w:r>
      <w:r w:rsidRPr="00EB5219">
        <w:rPr>
          <w:rFonts w:eastAsia="PMingLiU"/>
        </w:rPr>
        <w:sym w:font="WP TypographicSymbols" w:char="0027"/>
      </w:r>
      <w:r w:rsidRPr="00EB5219">
        <w:rPr>
          <w:rFonts w:eastAsia="PMingLiU"/>
        </w:rPr>
        <w:t>502 of the Code.</w:t>
      </w:r>
    </w:p>
    <w:p w:rsidR="0022047F" w:rsidRPr="00EB5219" w:rsidRDefault="0022047F">
      <w:pPr>
        <w:ind w:firstLine="2880"/>
        <w:jc w:val="both"/>
        <w:rPr>
          <w:rFonts w:eastAsia="PMingLiU"/>
        </w:rPr>
      </w:pPr>
      <w:r w:rsidRPr="00EB5219">
        <w:rPr>
          <w:rFonts w:eastAsia="PMingLiU"/>
        </w:rPr>
        <w:t>[Add other classes of unsecured claims, if any.]</w:t>
      </w:r>
    </w:p>
    <w:p w:rsidR="0022047F" w:rsidRPr="00EB5219" w:rsidRDefault="0022047F">
      <w:pPr>
        <w:jc w:val="both"/>
        <w:rPr>
          <w:rFonts w:eastAsia="PMingLiU"/>
        </w:rPr>
      </w:pPr>
    </w:p>
    <w:p w:rsidR="0022047F" w:rsidRPr="00EB5219" w:rsidRDefault="0022047F" w:rsidP="00212421">
      <w:pPr>
        <w:tabs>
          <w:tab w:val="left" w:pos="-1440"/>
        </w:tabs>
        <w:ind w:left="1530" w:hanging="810"/>
        <w:jc w:val="both"/>
        <w:rPr>
          <w:rFonts w:eastAsia="PMingLiU"/>
        </w:rPr>
      </w:pPr>
      <w:r w:rsidRPr="00EB5219">
        <w:rPr>
          <w:rFonts w:eastAsia="PMingLiU"/>
        </w:rPr>
        <w:t xml:space="preserve">2.04 </w:t>
      </w:r>
      <w:r w:rsidRPr="00EB5219">
        <w:rPr>
          <w:rFonts w:eastAsia="PMingLiU"/>
        </w:rPr>
        <w:tab/>
        <w:t xml:space="preserve">Class 4. </w:t>
      </w:r>
      <w:r w:rsidRPr="00EB5219">
        <w:rPr>
          <w:rFonts w:eastAsia="PMingLiU"/>
        </w:rPr>
        <w:tab/>
        <w:t xml:space="preserve">Equity interests in the Debtor. [If the Debtor is an individual </w:t>
      </w:r>
      <w:r w:rsidRPr="00EB5219">
        <w:rPr>
          <w:rFonts w:eastAsia="PMingLiU"/>
        </w:rPr>
        <w:sym w:font="Courier New" w:char="2500"/>
      </w:r>
    </w:p>
    <w:p w:rsidR="0022047F" w:rsidRPr="00EB5219" w:rsidRDefault="0022047F">
      <w:pPr>
        <w:ind w:left="2880"/>
        <w:jc w:val="both"/>
        <w:rPr>
          <w:rFonts w:eastAsia="PMingLiU"/>
        </w:rPr>
      </w:pPr>
      <w:r w:rsidRPr="00EB5219">
        <w:rPr>
          <w:rFonts w:eastAsia="PMingLiU"/>
        </w:rPr>
        <w:sym w:font="WP TypographicSymbols" w:char="0041"/>
      </w:r>
      <w:r w:rsidRPr="00EB5219">
        <w:rPr>
          <w:rFonts w:eastAsia="PMingLiU"/>
        </w:rPr>
        <w:t>The interests of the individual Debtor in property of the estate.</w:t>
      </w:r>
      <w:r w:rsidRPr="00EB5219">
        <w:rPr>
          <w:rFonts w:eastAsia="PMingLiU"/>
        </w:rPr>
        <w:sym w:font="WP TypographicSymbols" w:char="0040"/>
      </w:r>
      <w:r w:rsidRPr="00EB5219">
        <w:rPr>
          <w:rFonts w:eastAsia="PMingLiU"/>
        </w:rPr>
        <w:t>]</w:t>
      </w:r>
    </w:p>
    <w:p w:rsidR="0022047F" w:rsidRPr="00EB5219" w:rsidRDefault="0022047F">
      <w:pPr>
        <w:jc w:val="both"/>
        <w:rPr>
          <w:rFonts w:eastAsia="PMingLiU"/>
          <w:b/>
          <w:bCs/>
        </w:rPr>
      </w:pPr>
    </w:p>
    <w:p w:rsidR="0022047F" w:rsidRPr="00EB5219" w:rsidRDefault="0022047F">
      <w:pPr>
        <w:jc w:val="center"/>
        <w:rPr>
          <w:rFonts w:eastAsia="PMingLiU"/>
          <w:b/>
          <w:bCs/>
        </w:rPr>
      </w:pPr>
      <w:r w:rsidRPr="00EB5219">
        <w:rPr>
          <w:rFonts w:eastAsia="PMingLiU"/>
          <w:b/>
          <w:bCs/>
        </w:rPr>
        <w:t>ARTICLE III</w:t>
      </w:r>
    </w:p>
    <w:p w:rsidR="0022047F" w:rsidRPr="00EB5219" w:rsidRDefault="0022047F">
      <w:pPr>
        <w:jc w:val="center"/>
        <w:rPr>
          <w:rFonts w:eastAsia="PMingLiU"/>
          <w:b/>
          <w:bCs/>
        </w:rPr>
      </w:pPr>
      <w:r w:rsidRPr="00EB5219">
        <w:rPr>
          <w:rFonts w:eastAsia="PMingLiU"/>
          <w:b/>
          <w:bCs/>
        </w:rPr>
        <w:t>TREATMENT OF ADMINISTRATIVE EXPENSE CLAIMS,</w:t>
      </w:r>
    </w:p>
    <w:p w:rsidR="0022047F" w:rsidRPr="00EB5219" w:rsidRDefault="0022047F">
      <w:pPr>
        <w:jc w:val="center"/>
        <w:rPr>
          <w:rFonts w:eastAsia="PMingLiU"/>
          <w:b/>
          <w:bCs/>
        </w:rPr>
      </w:pPr>
      <w:r w:rsidRPr="00EB5219">
        <w:rPr>
          <w:rFonts w:eastAsia="PMingLiU"/>
          <w:b/>
          <w:bCs/>
          <w:u w:val="single"/>
        </w:rPr>
        <w:t>U.S. TRUSTEES FEES, AND PRIORITY TAX CLAIMS</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3.01 </w:t>
      </w:r>
      <w:r w:rsidRPr="00EB5219">
        <w:rPr>
          <w:rFonts w:eastAsia="PMingLiU"/>
        </w:rPr>
        <w:tab/>
        <w:t xml:space="preserve">Unclassified Claims. Under section </w:t>
      </w:r>
      <w:r w:rsidRPr="00EB5219">
        <w:rPr>
          <w:rFonts w:eastAsia="PMingLiU"/>
        </w:rPr>
        <w:sym w:font="WP TypographicSymbols" w:char="0027"/>
      </w:r>
      <w:r w:rsidRPr="00EB5219">
        <w:rPr>
          <w:rFonts w:eastAsia="PMingLiU"/>
        </w:rPr>
        <w:t>1123(a</w:t>
      </w:r>
      <w:proofErr w:type="gramStart"/>
      <w:r w:rsidRPr="00EB5219">
        <w:rPr>
          <w:rFonts w:eastAsia="PMingLiU"/>
        </w:rPr>
        <w:t>)(</w:t>
      </w:r>
      <w:proofErr w:type="gramEnd"/>
      <w:r w:rsidRPr="00EB5219">
        <w:rPr>
          <w:rFonts w:eastAsia="PMingLiU"/>
        </w:rPr>
        <w:t>1), administrative expense claims, [</w:t>
      </w:r>
      <w:r w:rsidRPr="00EB5219">
        <w:rPr>
          <w:rFonts w:eastAsia="PMingLiU"/>
        </w:rPr>
        <w:sym w:font="WP TypographicSymbols" w:char="0041"/>
      </w:r>
      <w:r w:rsidRPr="00EB5219">
        <w:rPr>
          <w:rFonts w:eastAsia="PMingLiU"/>
        </w:rPr>
        <w:t>gap</w:t>
      </w:r>
      <w:r w:rsidRPr="00EB5219">
        <w:rPr>
          <w:rFonts w:eastAsia="PMingLiU"/>
        </w:rPr>
        <w:sym w:font="WP TypographicSymbols" w:char="0040"/>
      </w:r>
      <w:r w:rsidRPr="00EB5219">
        <w:rPr>
          <w:rFonts w:eastAsia="PMingLiU"/>
        </w:rPr>
        <w:t xml:space="preserve"> period claims in an involuntary case allowed under </w:t>
      </w:r>
      <w:r w:rsidRPr="00EB5219">
        <w:rPr>
          <w:rFonts w:eastAsia="PMingLiU"/>
        </w:rPr>
        <w:sym w:font="WP TypographicSymbols" w:char="0027"/>
      </w:r>
      <w:r w:rsidRPr="00EB5219">
        <w:rPr>
          <w:rFonts w:eastAsia="PMingLiU"/>
        </w:rPr>
        <w:t>502(f) of the Code,] and priority tax claims are not in classes.</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3.02 </w:t>
      </w:r>
      <w:r w:rsidRPr="00EB5219">
        <w:rPr>
          <w:rFonts w:eastAsia="PMingLiU"/>
        </w:rPr>
        <w:tab/>
        <w:t xml:space="preserve">Administrative Expense Claims. Each holder of an administrative expense claim allowed under </w:t>
      </w:r>
      <w:r w:rsidRPr="00EB5219">
        <w:rPr>
          <w:rFonts w:eastAsia="PMingLiU"/>
        </w:rPr>
        <w:sym w:font="WP TypographicSymbols" w:char="0027"/>
      </w:r>
      <w:r w:rsidRPr="00EB5219">
        <w:rPr>
          <w:rFonts w:eastAsia="PMingLiU"/>
        </w:rPr>
        <w:t xml:space="preserve">503 of the Code [, and a </w:t>
      </w:r>
      <w:r w:rsidRPr="00EB5219">
        <w:rPr>
          <w:rFonts w:eastAsia="PMingLiU"/>
        </w:rPr>
        <w:sym w:font="WP TypographicSymbols" w:char="0041"/>
      </w:r>
      <w:r w:rsidRPr="00EB5219">
        <w:rPr>
          <w:rFonts w:eastAsia="PMingLiU"/>
        </w:rPr>
        <w:t>gap</w:t>
      </w:r>
      <w:r w:rsidRPr="00EB5219">
        <w:rPr>
          <w:rFonts w:eastAsia="PMingLiU"/>
        </w:rPr>
        <w:sym w:font="WP TypographicSymbols" w:char="0040"/>
      </w:r>
      <w:r w:rsidRPr="00EB5219">
        <w:rPr>
          <w:rFonts w:eastAsia="PMingLiU"/>
        </w:rPr>
        <w:t xml:space="preserve"> claim in an involuntary case allowed under </w:t>
      </w:r>
      <w:r w:rsidRPr="00EB5219">
        <w:rPr>
          <w:rFonts w:eastAsia="PMingLiU"/>
        </w:rPr>
        <w:sym w:font="WP TypographicSymbols" w:char="0027"/>
      </w:r>
      <w:r w:rsidRPr="00EB5219">
        <w:rPr>
          <w:rFonts w:eastAsia="PMingLiU"/>
        </w:rPr>
        <w:t>502(f) of the Code,] will be paid in full on the effective date of this Plan (as defined in Article VII), in cash, or upon such other terms as may be agreed upon by the holder of the claim and the Debtor.</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3.03 </w:t>
      </w:r>
      <w:r w:rsidRPr="00EB5219">
        <w:rPr>
          <w:rFonts w:eastAsia="PMingLiU"/>
        </w:rPr>
        <w:tab/>
        <w:t xml:space="preserve">Priority Tax Claims. Each holder of a priority tax claim will be paid [specify terms of treatment consistent with </w:t>
      </w:r>
      <w:r w:rsidRPr="00EB5219">
        <w:rPr>
          <w:rFonts w:eastAsia="PMingLiU"/>
        </w:rPr>
        <w:sym w:font="WP TypographicSymbols" w:char="0027"/>
      </w:r>
      <w:r w:rsidRPr="00EB5219">
        <w:rPr>
          <w:rFonts w:eastAsia="PMingLiU"/>
        </w:rPr>
        <w:t>1129(a</w:t>
      </w:r>
      <w:proofErr w:type="gramStart"/>
      <w:r w:rsidRPr="00EB5219">
        <w:rPr>
          <w:rFonts w:eastAsia="PMingLiU"/>
        </w:rPr>
        <w:t>)(</w:t>
      </w:r>
      <w:proofErr w:type="gramEnd"/>
      <w:r w:rsidRPr="00EB5219">
        <w:rPr>
          <w:rFonts w:eastAsia="PMingLiU"/>
        </w:rPr>
        <w:t>9)(C) of the Code].</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3.04 </w:t>
      </w:r>
      <w:r w:rsidRPr="00EB5219">
        <w:rPr>
          <w:rFonts w:eastAsia="PMingLiU"/>
        </w:rPr>
        <w:tab/>
        <w:t xml:space="preserve">United States Trustee Fees. All fees required to be paid by 28 U.S.C. </w:t>
      </w:r>
      <w:r w:rsidRPr="00EB5219">
        <w:rPr>
          <w:rFonts w:eastAsia="PMingLiU"/>
        </w:rPr>
        <w:sym w:font="WP TypographicSymbols" w:char="0027"/>
      </w:r>
      <w:r w:rsidRPr="00EB5219">
        <w:rPr>
          <w:rFonts w:eastAsia="PMingLiU"/>
        </w:rPr>
        <w:t>1930(a</w:t>
      </w:r>
      <w:proofErr w:type="gramStart"/>
      <w:r w:rsidRPr="00EB5219">
        <w:rPr>
          <w:rFonts w:eastAsia="PMingLiU"/>
        </w:rPr>
        <w:t>)(</w:t>
      </w:r>
      <w:proofErr w:type="gramEnd"/>
      <w:r w:rsidRPr="00EB5219">
        <w:rPr>
          <w:rFonts w:eastAsia="PMingLiU"/>
        </w:rPr>
        <w:t>6) (U.S. Trustee Fees) will accrue and be timely paid until the case is closed, dismissed, or converted to another chapter of the Code. Any U.S. Trustee Fees owed on or before the effective date of this Plan will be paid on the effective date.</w:t>
      </w:r>
    </w:p>
    <w:p w:rsidR="0022047F" w:rsidRPr="00EB5219" w:rsidRDefault="0022047F">
      <w:pPr>
        <w:jc w:val="both"/>
        <w:rPr>
          <w:rFonts w:eastAsia="PMingLiU"/>
          <w:b/>
          <w:bCs/>
        </w:rPr>
      </w:pPr>
    </w:p>
    <w:p w:rsidR="0022047F" w:rsidRPr="00EB5219" w:rsidRDefault="0022047F">
      <w:pPr>
        <w:jc w:val="center"/>
        <w:rPr>
          <w:rFonts w:eastAsia="PMingLiU"/>
          <w:b/>
          <w:bCs/>
        </w:rPr>
      </w:pPr>
      <w:r w:rsidRPr="00EB5219">
        <w:rPr>
          <w:rFonts w:eastAsia="PMingLiU"/>
          <w:b/>
          <w:bCs/>
        </w:rPr>
        <w:t>ARTICLE IV</w:t>
      </w:r>
    </w:p>
    <w:p w:rsidR="0022047F" w:rsidRPr="00EB5219" w:rsidRDefault="0022047F">
      <w:pPr>
        <w:jc w:val="center"/>
        <w:rPr>
          <w:rFonts w:eastAsia="PMingLiU"/>
          <w:b/>
          <w:bCs/>
        </w:rPr>
      </w:pPr>
      <w:r w:rsidRPr="00EB5219">
        <w:rPr>
          <w:rFonts w:eastAsia="PMingLiU"/>
          <w:b/>
          <w:bCs/>
          <w:u w:val="single"/>
        </w:rPr>
        <w:t>TREATMENT OF CLAIMS AND INTERESTS UNDER THE PLAN</w:t>
      </w:r>
    </w:p>
    <w:p w:rsidR="0022047F" w:rsidRPr="00EB5219" w:rsidRDefault="0022047F">
      <w:pPr>
        <w:jc w:val="both"/>
        <w:rPr>
          <w:rFonts w:eastAsia="PMingLiU"/>
        </w:rPr>
      </w:pPr>
    </w:p>
    <w:p w:rsidR="0022047F" w:rsidRPr="00EB5219" w:rsidRDefault="0022047F">
      <w:pPr>
        <w:jc w:val="both"/>
        <w:rPr>
          <w:rFonts w:eastAsia="PMingLiU"/>
        </w:rPr>
      </w:pPr>
      <w:r w:rsidRPr="00EB5219">
        <w:rPr>
          <w:rFonts w:eastAsia="PMingLiU"/>
        </w:rPr>
        <w:t>4.01 Claims and interests shall be treated as follows under this Plan:</w:t>
      </w:r>
    </w:p>
    <w:p w:rsidR="0022047F" w:rsidRPr="00EB5219" w:rsidRDefault="0022047F">
      <w:pPr>
        <w:jc w:val="both"/>
        <w:rPr>
          <w:rFonts w:eastAsia="PMingLiU"/>
          <w:b/>
          <w:bCs/>
        </w:rPr>
        <w:sectPr w:rsidR="0022047F" w:rsidRPr="00EB5219">
          <w:type w:val="continuous"/>
          <w:pgSz w:w="12240" w:h="15840"/>
          <w:pgMar w:top="1440" w:right="1440" w:bottom="1440" w:left="1440" w:header="1440" w:footer="1440" w:gutter="0"/>
          <w:cols w:space="720"/>
          <w:noEndnote/>
        </w:sectPr>
      </w:pPr>
    </w:p>
    <w:p w:rsidR="0022047F" w:rsidRPr="00EB5219" w:rsidRDefault="0022047F">
      <w:pPr>
        <w:jc w:val="both"/>
        <w:rPr>
          <w:rFonts w:eastAsia="PMingLiU"/>
          <w:b/>
          <w:bCs/>
        </w:rPr>
      </w:pPr>
    </w:p>
    <w:tbl>
      <w:tblPr>
        <w:tblW w:w="0" w:type="auto"/>
        <w:jc w:val="center"/>
        <w:tblLayout w:type="fixed"/>
        <w:tblCellMar>
          <w:left w:w="120" w:type="dxa"/>
          <w:right w:w="120" w:type="dxa"/>
        </w:tblCellMar>
        <w:tblLook w:val="0000" w:firstRow="0" w:lastRow="0" w:firstColumn="0" w:lastColumn="0" w:noHBand="0" w:noVBand="0"/>
      </w:tblPr>
      <w:tblGrid>
        <w:gridCol w:w="2088"/>
        <w:gridCol w:w="1956"/>
        <w:gridCol w:w="5316"/>
      </w:tblGrid>
      <w:tr w:rsidR="0022047F" w:rsidRPr="00EB5219">
        <w:trPr>
          <w:jc w:val="center"/>
        </w:trPr>
        <w:tc>
          <w:tcPr>
            <w:tcW w:w="2088"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b/>
                <w:bCs/>
              </w:rPr>
            </w:pPr>
          </w:p>
          <w:p w:rsidR="0022047F" w:rsidRPr="00EB5219" w:rsidRDefault="0022047F">
            <w:pPr>
              <w:spacing w:after="58"/>
              <w:ind w:firstLine="720"/>
              <w:rPr>
                <w:rFonts w:eastAsia="PMingLiU"/>
                <w:b/>
                <w:bCs/>
              </w:rPr>
            </w:pPr>
            <w:r w:rsidRPr="00EB5219">
              <w:rPr>
                <w:rFonts w:eastAsia="PMingLiU"/>
                <w:b/>
                <w:bCs/>
              </w:rPr>
              <w:t>Class</w:t>
            </w:r>
          </w:p>
        </w:tc>
        <w:tc>
          <w:tcPr>
            <w:tcW w:w="195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b/>
                <w:bCs/>
              </w:rPr>
            </w:pPr>
          </w:p>
          <w:p w:rsidR="0022047F" w:rsidRPr="00EB5219" w:rsidRDefault="0022047F">
            <w:pPr>
              <w:spacing w:after="58"/>
              <w:rPr>
                <w:rFonts w:eastAsia="PMingLiU"/>
                <w:b/>
                <w:bCs/>
              </w:rPr>
            </w:pPr>
            <w:r w:rsidRPr="00EB5219">
              <w:rPr>
                <w:rFonts w:eastAsia="PMingLiU"/>
                <w:b/>
                <w:bCs/>
              </w:rPr>
              <w:t>Impairment</w:t>
            </w:r>
          </w:p>
        </w:tc>
        <w:tc>
          <w:tcPr>
            <w:tcW w:w="531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b/>
                <w:bCs/>
              </w:rPr>
            </w:pPr>
          </w:p>
          <w:p w:rsidR="0022047F" w:rsidRPr="00EB5219" w:rsidRDefault="0022047F">
            <w:pPr>
              <w:spacing w:after="58"/>
              <w:jc w:val="center"/>
              <w:rPr>
                <w:rFonts w:eastAsia="PMingLiU"/>
                <w:b/>
                <w:bCs/>
              </w:rPr>
            </w:pPr>
            <w:r w:rsidRPr="00EB5219">
              <w:rPr>
                <w:rFonts w:eastAsia="PMingLiU"/>
                <w:b/>
                <w:bCs/>
              </w:rPr>
              <w:t>Treatment</w:t>
            </w:r>
          </w:p>
        </w:tc>
      </w:tr>
      <w:tr w:rsidR="0022047F" w:rsidRPr="00EB5219">
        <w:trPr>
          <w:jc w:val="center"/>
        </w:trPr>
        <w:tc>
          <w:tcPr>
            <w:tcW w:w="2088"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b/>
                <w:bCs/>
              </w:rPr>
            </w:pPr>
          </w:p>
          <w:p w:rsidR="0022047F" w:rsidRPr="00EB5219" w:rsidRDefault="0022047F">
            <w:pPr>
              <w:rPr>
                <w:rFonts w:eastAsia="PMingLiU"/>
              </w:rPr>
            </w:pPr>
            <w:r w:rsidRPr="00EB5219">
              <w:rPr>
                <w:rFonts w:eastAsia="PMingLiU"/>
              </w:rPr>
              <w:t>Class 1 - Priority</w:t>
            </w:r>
          </w:p>
          <w:p w:rsidR="0022047F" w:rsidRPr="00EB5219" w:rsidRDefault="0022047F">
            <w:pPr>
              <w:spacing w:after="58"/>
              <w:rPr>
                <w:rFonts w:eastAsia="PMingLiU"/>
                <w:b/>
                <w:bCs/>
              </w:rPr>
            </w:pPr>
            <w:r w:rsidRPr="00EB5219">
              <w:rPr>
                <w:rFonts w:eastAsia="PMingLiU"/>
              </w:rPr>
              <w:t>Claims</w:t>
            </w:r>
          </w:p>
        </w:tc>
        <w:tc>
          <w:tcPr>
            <w:tcW w:w="195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b/>
                <w:bCs/>
              </w:rPr>
            </w:pPr>
          </w:p>
          <w:p w:rsidR="0022047F" w:rsidRPr="00EB5219" w:rsidRDefault="0022047F">
            <w:pPr>
              <w:rPr>
                <w:rFonts w:eastAsia="PMingLiU"/>
              </w:rPr>
            </w:pPr>
            <w:r w:rsidRPr="00EB5219">
              <w:rPr>
                <w:rFonts w:eastAsia="PMingLiU"/>
              </w:rPr>
              <w:t>[State whether</w:t>
            </w:r>
          </w:p>
          <w:p w:rsidR="0022047F" w:rsidRPr="00EB5219" w:rsidRDefault="0022047F">
            <w:pPr>
              <w:rPr>
                <w:rFonts w:eastAsia="PMingLiU"/>
              </w:rPr>
            </w:pPr>
            <w:r w:rsidRPr="00EB5219">
              <w:rPr>
                <w:rFonts w:eastAsia="PMingLiU"/>
              </w:rPr>
              <w:t>impaired or</w:t>
            </w:r>
          </w:p>
          <w:p w:rsidR="0022047F" w:rsidRPr="00EB5219" w:rsidRDefault="0022047F">
            <w:pPr>
              <w:spacing w:after="58"/>
              <w:rPr>
                <w:rFonts w:eastAsia="PMingLiU"/>
                <w:b/>
                <w:bCs/>
              </w:rPr>
            </w:pPr>
            <w:proofErr w:type="gramStart"/>
            <w:r w:rsidRPr="00EB5219">
              <w:rPr>
                <w:rFonts w:eastAsia="PMingLiU"/>
              </w:rPr>
              <w:t>unimpaired</w:t>
            </w:r>
            <w:proofErr w:type="gramEnd"/>
            <w:r w:rsidRPr="00EB5219">
              <w:rPr>
                <w:rFonts w:eastAsia="PMingLiU"/>
              </w:rPr>
              <w:t>.]</w:t>
            </w:r>
          </w:p>
        </w:tc>
        <w:tc>
          <w:tcPr>
            <w:tcW w:w="531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b/>
                <w:bCs/>
              </w:rPr>
            </w:pPr>
          </w:p>
          <w:p w:rsidR="0022047F" w:rsidRPr="00EB5219" w:rsidRDefault="0022047F">
            <w:pPr>
              <w:rPr>
                <w:rFonts w:eastAsia="PMingLiU"/>
              </w:rPr>
            </w:pPr>
            <w:r w:rsidRPr="00EB5219">
              <w:rPr>
                <w:rFonts w:eastAsia="PMingLiU"/>
              </w:rPr>
              <w:t>[Insert treatment of priority claims in this Class,</w:t>
            </w:r>
          </w:p>
          <w:p w:rsidR="0022047F" w:rsidRPr="00EB5219" w:rsidRDefault="0022047F">
            <w:pPr>
              <w:rPr>
                <w:rFonts w:eastAsia="PMingLiU"/>
              </w:rPr>
            </w:pPr>
            <w:r w:rsidRPr="00EB5219">
              <w:rPr>
                <w:rFonts w:eastAsia="PMingLiU"/>
              </w:rPr>
              <w:t>including the form, amount and timing of</w:t>
            </w:r>
          </w:p>
          <w:p w:rsidR="0022047F" w:rsidRPr="00EB5219" w:rsidRDefault="0022047F">
            <w:pPr>
              <w:rPr>
                <w:rFonts w:eastAsia="PMingLiU"/>
              </w:rPr>
            </w:pPr>
            <w:proofErr w:type="gramStart"/>
            <w:r w:rsidRPr="00EB5219">
              <w:rPr>
                <w:rFonts w:eastAsia="PMingLiU"/>
              </w:rPr>
              <w:t>distribution</w:t>
            </w:r>
            <w:proofErr w:type="gramEnd"/>
            <w:r w:rsidRPr="00EB5219">
              <w:rPr>
                <w:rFonts w:eastAsia="PMingLiU"/>
              </w:rPr>
              <w:t xml:space="preserve">, if any. For example: </w:t>
            </w:r>
            <w:r w:rsidRPr="00EB5219">
              <w:rPr>
                <w:rFonts w:eastAsia="PMingLiU"/>
              </w:rPr>
              <w:sym w:font="WP TypographicSymbols" w:char="0041"/>
            </w:r>
            <w:r w:rsidRPr="00EB5219">
              <w:rPr>
                <w:rFonts w:eastAsia="PMingLiU"/>
              </w:rPr>
              <w:t>Class 1 is</w:t>
            </w:r>
          </w:p>
          <w:p w:rsidR="0022047F" w:rsidRPr="00EB5219" w:rsidRDefault="0022047F">
            <w:pPr>
              <w:rPr>
                <w:rFonts w:eastAsia="PMingLiU"/>
              </w:rPr>
            </w:pPr>
            <w:r w:rsidRPr="00EB5219">
              <w:rPr>
                <w:rFonts w:eastAsia="PMingLiU"/>
              </w:rPr>
              <w:t>unimpaired by this Plan, and each holder of a</w:t>
            </w:r>
          </w:p>
          <w:p w:rsidR="0022047F" w:rsidRPr="00EB5219" w:rsidRDefault="0022047F">
            <w:pPr>
              <w:rPr>
                <w:rFonts w:eastAsia="PMingLiU"/>
              </w:rPr>
            </w:pPr>
            <w:r w:rsidRPr="00EB5219">
              <w:rPr>
                <w:rFonts w:eastAsia="PMingLiU"/>
              </w:rPr>
              <w:t>Class 1 Priority Claim will be paid in full, in</w:t>
            </w:r>
          </w:p>
          <w:p w:rsidR="0022047F" w:rsidRPr="00EB5219" w:rsidRDefault="0022047F">
            <w:pPr>
              <w:rPr>
                <w:rFonts w:eastAsia="PMingLiU"/>
              </w:rPr>
            </w:pPr>
            <w:r w:rsidRPr="00EB5219">
              <w:rPr>
                <w:rFonts w:eastAsia="PMingLiU"/>
              </w:rPr>
              <w:t>cash, upon the later of the effective date of this</w:t>
            </w:r>
          </w:p>
          <w:p w:rsidR="0022047F" w:rsidRPr="00EB5219" w:rsidRDefault="0022047F">
            <w:pPr>
              <w:rPr>
                <w:rFonts w:eastAsia="PMingLiU"/>
              </w:rPr>
            </w:pPr>
            <w:r w:rsidRPr="00EB5219">
              <w:rPr>
                <w:rFonts w:eastAsia="PMingLiU"/>
              </w:rPr>
              <w:t>Plan as defined in Article VII, or the date on</w:t>
            </w:r>
          </w:p>
          <w:p w:rsidR="0022047F" w:rsidRPr="00EB5219" w:rsidRDefault="0022047F">
            <w:pPr>
              <w:spacing w:after="58"/>
              <w:rPr>
                <w:rFonts w:eastAsia="PMingLiU"/>
              </w:rPr>
            </w:pPr>
            <w:proofErr w:type="gramStart"/>
            <w:r w:rsidRPr="00EB5219">
              <w:rPr>
                <w:rFonts w:eastAsia="PMingLiU"/>
              </w:rPr>
              <w:t>which</w:t>
            </w:r>
            <w:proofErr w:type="gramEnd"/>
            <w:r w:rsidRPr="00EB5219">
              <w:rPr>
                <w:rFonts w:eastAsia="PMingLiU"/>
              </w:rPr>
              <w:t xml:space="preserve"> such claim is allowed by a final non-appealable order. Except: ________.</w:t>
            </w:r>
            <w:r w:rsidRPr="00EB5219">
              <w:rPr>
                <w:rFonts w:eastAsia="PMingLiU"/>
              </w:rPr>
              <w:sym w:font="WP TypographicSymbols" w:char="0040"/>
            </w:r>
            <w:r w:rsidRPr="00EB5219">
              <w:rPr>
                <w:rFonts w:eastAsia="PMingLiU"/>
              </w:rPr>
              <w:t>]</w:t>
            </w:r>
            <w:r w:rsidRPr="00EB5219">
              <w:rPr>
                <w:rFonts w:eastAsia="PMingLiU"/>
              </w:rPr>
              <w:tab/>
            </w:r>
          </w:p>
        </w:tc>
      </w:tr>
      <w:tr w:rsidR="0022047F" w:rsidRPr="00EB5219">
        <w:trPr>
          <w:jc w:val="center"/>
        </w:trPr>
        <w:tc>
          <w:tcPr>
            <w:tcW w:w="2088"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 xml:space="preserve">Class 2 </w:t>
            </w:r>
            <w:r w:rsidRPr="00EB5219">
              <w:rPr>
                <w:rFonts w:eastAsia="PMingLiU"/>
              </w:rPr>
              <w:sym w:font="WP TypographicSymbols" w:char="0042"/>
            </w:r>
            <w:r w:rsidRPr="00EB5219">
              <w:rPr>
                <w:rFonts w:eastAsia="PMingLiU"/>
              </w:rPr>
              <w:t xml:space="preserve"> Secured</w:t>
            </w:r>
          </w:p>
          <w:p w:rsidR="0022047F" w:rsidRPr="00EB5219" w:rsidRDefault="0022047F">
            <w:pPr>
              <w:rPr>
                <w:rFonts w:eastAsia="PMingLiU"/>
              </w:rPr>
            </w:pPr>
            <w:r w:rsidRPr="00EB5219">
              <w:rPr>
                <w:rFonts w:eastAsia="PMingLiU"/>
              </w:rPr>
              <w:t>Claim of [Insert</w:t>
            </w:r>
          </w:p>
          <w:p w:rsidR="0022047F" w:rsidRPr="00EB5219" w:rsidRDefault="0022047F">
            <w:pPr>
              <w:rPr>
                <w:rFonts w:eastAsia="PMingLiU"/>
              </w:rPr>
            </w:pPr>
            <w:r w:rsidRPr="00EB5219">
              <w:rPr>
                <w:rFonts w:eastAsia="PMingLiU"/>
              </w:rPr>
              <w:t>name of secured</w:t>
            </w:r>
          </w:p>
          <w:p w:rsidR="0022047F" w:rsidRPr="00EB5219" w:rsidRDefault="0022047F">
            <w:pPr>
              <w:spacing w:after="58"/>
              <w:rPr>
                <w:rFonts w:eastAsia="PMingLiU"/>
              </w:rPr>
            </w:pPr>
            <w:proofErr w:type="gramStart"/>
            <w:r w:rsidRPr="00EB5219">
              <w:rPr>
                <w:rFonts w:eastAsia="PMingLiU"/>
              </w:rPr>
              <w:t>creditor</w:t>
            </w:r>
            <w:proofErr w:type="gramEnd"/>
            <w:r w:rsidRPr="00EB5219">
              <w:rPr>
                <w:rFonts w:eastAsia="PMingLiU"/>
              </w:rPr>
              <w:t>.]</w:t>
            </w:r>
          </w:p>
        </w:tc>
        <w:tc>
          <w:tcPr>
            <w:tcW w:w="195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[State whether</w:t>
            </w:r>
          </w:p>
          <w:p w:rsidR="0022047F" w:rsidRPr="00EB5219" w:rsidRDefault="0022047F">
            <w:pPr>
              <w:rPr>
                <w:rFonts w:eastAsia="PMingLiU"/>
              </w:rPr>
            </w:pPr>
            <w:r w:rsidRPr="00EB5219">
              <w:rPr>
                <w:rFonts w:eastAsia="PMingLiU"/>
              </w:rPr>
              <w:t>impaired or</w:t>
            </w:r>
          </w:p>
          <w:p w:rsidR="0022047F" w:rsidRPr="00EB5219" w:rsidRDefault="0022047F">
            <w:pPr>
              <w:spacing w:after="58"/>
              <w:rPr>
                <w:rFonts w:eastAsia="PMingLiU"/>
              </w:rPr>
            </w:pPr>
            <w:proofErr w:type="gramStart"/>
            <w:r w:rsidRPr="00EB5219">
              <w:rPr>
                <w:rFonts w:eastAsia="PMingLiU"/>
              </w:rPr>
              <w:t>unimpaired</w:t>
            </w:r>
            <w:proofErr w:type="gramEnd"/>
            <w:r w:rsidRPr="00EB5219">
              <w:rPr>
                <w:rFonts w:eastAsia="PMingLiU"/>
              </w:rPr>
              <w:t>.]</w:t>
            </w:r>
          </w:p>
        </w:tc>
        <w:tc>
          <w:tcPr>
            <w:tcW w:w="531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[Insert treatment of secured claim in this Class,</w:t>
            </w:r>
          </w:p>
          <w:p w:rsidR="0022047F" w:rsidRPr="00EB5219" w:rsidRDefault="0022047F">
            <w:pPr>
              <w:rPr>
                <w:rFonts w:eastAsia="PMingLiU"/>
              </w:rPr>
            </w:pPr>
            <w:r w:rsidRPr="00EB5219">
              <w:rPr>
                <w:rFonts w:eastAsia="PMingLiU"/>
              </w:rPr>
              <w:t>including the form, amount and timing of</w:t>
            </w:r>
          </w:p>
          <w:p w:rsidR="0022047F" w:rsidRPr="00EB5219" w:rsidRDefault="0022047F">
            <w:pPr>
              <w:rPr>
                <w:rFonts w:eastAsia="PMingLiU"/>
              </w:rPr>
            </w:pPr>
            <w:proofErr w:type="gramStart"/>
            <w:r w:rsidRPr="00EB5219">
              <w:rPr>
                <w:rFonts w:eastAsia="PMingLiU"/>
              </w:rPr>
              <w:t>distribution</w:t>
            </w:r>
            <w:proofErr w:type="gramEnd"/>
            <w:r w:rsidRPr="00EB5219">
              <w:rPr>
                <w:rFonts w:eastAsia="PMingLiU"/>
              </w:rPr>
              <w:t>, if any.]</w:t>
            </w:r>
          </w:p>
          <w:p w:rsidR="0022047F" w:rsidRPr="00EB5219" w:rsidRDefault="0022047F">
            <w:pPr>
              <w:spacing w:after="58"/>
              <w:rPr>
                <w:rFonts w:eastAsia="PMingLiU"/>
              </w:rPr>
            </w:pPr>
            <w:r w:rsidRPr="00EB5219">
              <w:rPr>
                <w:rFonts w:eastAsia="PMingLiU"/>
              </w:rPr>
              <w:t>[Add class[</w:t>
            </w:r>
            <w:proofErr w:type="spellStart"/>
            <w:r w:rsidRPr="00EB5219">
              <w:rPr>
                <w:rFonts w:eastAsia="PMingLiU"/>
              </w:rPr>
              <w:t>es</w:t>
            </w:r>
            <w:proofErr w:type="spellEnd"/>
            <w:r w:rsidRPr="00EB5219">
              <w:rPr>
                <w:rFonts w:eastAsia="PMingLiU"/>
              </w:rPr>
              <w:t>] of secured claims if applicable]</w:t>
            </w:r>
          </w:p>
        </w:tc>
      </w:tr>
      <w:tr w:rsidR="0022047F" w:rsidRPr="00EB5219">
        <w:trPr>
          <w:jc w:val="center"/>
        </w:trPr>
        <w:tc>
          <w:tcPr>
            <w:tcW w:w="2088"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Class 3 - General</w:t>
            </w:r>
          </w:p>
          <w:p w:rsidR="0022047F" w:rsidRPr="00EB5219" w:rsidRDefault="0022047F">
            <w:pPr>
              <w:rPr>
                <w:rFonts w:eastAsia="PMingLiU"/>
              </w:rPr>
            </w:pPr>
            <w:r w:rsidRPr="00EB5219">
              <w:rPr>
                <w:rFonts w:eastAsia="PMingLiU"/>
              </w:rPr>
              <w:t>Unsecured</w:t>
            </w:r>
          </w:p>
          <w:p w:rsidR="0022047F" w:rsidRPr="00EB5219" w:rsidRDefault="0022047F">
            <w:pPr>
              <w:spacing w:after="58"/>
              <w:rPr>
                <w:rFonts w:eastAsia="PMingLiU"/>
              </w:rPr>
            </w:pPr>
            <w:r w:rsidRPr="00EB5219">
              <w:rPr>
                <w:rFonts w:eastAsia="PMingLiU"/>
              </w:rPr>
              <w:t>Creditors</w:t>
            </w:r>
          </w:p>
        </w:tc>
        <w:tc>
          <w:tcPr>
            <w:tcW w:w="195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[State whether</w:t>
            </w:r>
          </w:p>
          <w:p w:rsidR="0022047F" w:rsidRPr="00EB5219" w:rsidRDefault="0022047F">
            <w:pPr>
              <w:rPr>
                <w:rFonts w:eastAsia="PMingLiU"/>
              </w:rPr>
            </w:pPr>
            <w:r w:rsidRPr="00EB5219">
              <w:rPr>
                <w:rFonts w:eastAsia="PMingLiU"/>
              </w:rPr>
              <w:t>impaired or</w:t>
            </w:r>
          </w:p>
          <w:p w:rsidR="0022047F" w:rsidRPr="00EB5219" w:rsidRDefault="0022047F">
            <w:pPr>
              <w:spacing w:after="58"/>
              <w:rPr>
                <w:rFonts w:eastAsia="PMingLiU"/>
              </w:rPr>
            </w:pPr>
            <w:proofErr w:type="gramStart"/>
            <w:r w:rsidRPr="00EB5219">
              <w:rPr>
                <w:rFonts w:eastAsia="PMingLiU"/>
              </w:rPr>
              <w:t>unimpaired</w:t>
            </w:r>
            <w:proofErr w:type="gramEnd"/>
            <w:r w:rsidRPr="00EB5219">
              <w:rPr>
                <w:rFonts w:eastAsia="PMingLiU"/>
              </w:rPr>
              <w:t>.]</w:t>
            </w:r>
          </w:p>
        </w:tc>
        <w:tc>
          <w:tcPr>
            <w:tcW w:w="531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[Insert treatment of unsecured creditors in this</w:t>
            </w:r>
          </w:p>
          <w:p w:rsidR="0022047F" w:rsidRPr="00EB5219" w:rsidRDefault="0022047F">
            <w:pPr>
              <w:rPr>
                <w:rFonts w:eastAsia="PMingLiU"/>
              </w:rPr>
            </w:pPr>
            <w:r w:rsidRPr="00EB5219">
              <w:rPr>
                <w:rFonts w:eastAsia="PMingLiU"/>
              </w:rPr>
              <w:t>Class, including the form, amount and timing of</w:t>
            </w:r>
          </w:p>
          <w:p w:rsidR="0022047F" w:rsidRPr="00EB5219" w:rsidRDefault="0022047F">
            <w:pPr>
              <w:rPr>
                <w:rFonts w:eastAsia="PMingLiU"/>
              </w:rPr>
            </w:pPr>
            <w:proofErr w:type="gramStart"/>
            <w:r w:rsidRPr="00EB5219">
              <w:rPr>
                <w:rFonts w:eastAsia="PMingLiU"/>
              </w:rPr>
              <w:t>distribution</w:t>
            </w:r>
            <w:proofErr w:type="gramEnd"/>
            <w:r w:rsidRPr="00EB5219">
              <w:rPr>
                <w:rFonts w:eastAsia="PMingLiU"/>
              </w:rPr>
              <w:t>, if any.]</w:t>
            </w:r>
          </w:p>
          <w:p w:rsidR="0022047F" w:rsidRPr="00EB5219" w:rsidRDefault="0022047F">
            <w:pPr>
              <w:rPr>
                <w:rFonts w:eastAsia="PMingLiU"/>
              </w:rPr>
            </w:pPr>
            <w:r w:rsidRPr="00EB5219">
              <w:rPr>
                <w:rFonts w:eastAsia="PMingLiU"/>
              </w:rPr>
              <w:t>[Add administrative convenience class if</w:t>
            </w:r>
          </w:p>
          <w:p w:rsidR="0022047F" w:rsidRPr="00EB5219" w:rsidRDefault="0022047F">
            <w:pPr>
              <w:spacing w:after="58"/>
              <w:rPr>
                <w:rFonts w:eastAsia="PMingLiU"/>
              </w:rPr>
            </w:pPr>
            <w:r w:rsidRPr="00EB5219">
              <w:rPr>
                <w:rFonts w:eastAsia="PMingLiU"/>
              </w:rPr>
              <w:t>applicable]</w:t>
            </w:r>
          </w:p>
        </w:tc>
      </w:tr>
      <w:tr w:rsidR="0022047F" w:rsidRPr="00EB5219">
        <w:trPr>
          <w:jc w:val="center"/>
        </w:trPr>
        <w:tc>
          <w:tcPr>
            <w:tcW w:w="2088"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Class 4 - Equity</w:t>
            </w:r>
          </w:p>
          <w:p w:rsidR="0022047F" w:rsidRPr="00EB5219" w:rsidRDefault="0022047F">
            <w:pPr>
              <w:rPr>
                <w:rFonts w:eastAsia="PMingLiU"/>
              </w:rPr>
            </w:pPr>
            <w:r w:rsidRPr="00EB5219">
              <w:rPr>
                <w:rFonts w:eastAsia="PMingLiU"/>
              </w:rPr>
              <w:t>Security Holders</w:t>
            </w:r>
          </w:p>
          <w:p w:rsidR="0022047F" w:rsidRPr="00EB5219" w:rsidRDefault="0022047F">
            <w:pPr>
              <w:spacing w:after="58"/>
              <w:rPr>
                <w:rFonts w:eastAsia="PMingLiU"/>
              </w:rPr>
            </w:pPr>
            <w:r w:rsidRPr="00EB5219">
              <w:rPr>
                <w:rFonts w:eastAsia="PMingLiU"/>
              </w:rPr>
              <w:t>of the Debtor</w:t>
            </w:r>
          </w:p>
        </w:tc>
        <w:tc>
          <w:tcPr>
            <w:tcW w:w="195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[State whether</w:t>
            </w:r>
          </w:p>
          <w:p w:rsidR="0022047F" w:rsidRPr="00EB5219" w:rsidRDefault="0022047F">
            <w:pPr>
              <w:rPr>
                <w:rFonts w:eastAsia="PMingLiU"/>
              </w:rPr>
            </w:pPr>
            <w:r w:rsidRPr="00EB5219">
              <w:rPr>
                <w:rFonts w:eastAsia="PMingLiU"/>
              </w:rPr>
              <w:t>impaired or</w:t>
            </w:r>
          </w:p>
          <w:p w:rsidR="0022047F" w:rsidRPr="00EB5219" w:rsidRDefault="0022047F">
            <w:pPr>
              <w:spacing w:after="58"/>
              <w:rPr>
                <w:rFonts w:eastAsia="PMingLiU"/>
              </w:rPr>
            </w:pPr>
            <w:proofErr w:type="gramStart"/>
            <w:r w:rsidRPr="00EB5219">
              <w:rPr>
                <w:rFonts w:eastAsia="PMingLiU"/>
              </w:rPr>
              <w:t>unimpaired</w:t>
            </w:r>
            <w:proofErr w:type="gramEnd"/>
            <w:r w:rsidRPr="00EB5219">
              <w:rPr>
                <w:rFonts w:eastAsia="PMingLiU"/>
              </w:rPr>
              <w:t>.]</w:t>
            </w:r>
          </w:p>
        </w:tc>
        <w:tc>
          <w:tcPr>
            <w:tcW w:w="5316" w:type="dxa"/>
            <w:tcBorders>
              <w:top w:val="single" w:sz="7" w:space="0" w:color="000000"/>
              <w:left w:val="single" w:sz="7" w:space="0" w:color="000000"/>
              <w:bottom w:val="single" w:sz="7" w:space="0" w:color="000000"/>
              <w:right w:val="single" w:sz="7" w:space="0" w:color="000000"/>
            </w:tcBorders>
          </w:tcPr>
          <w:p w:rsidR="0022047F" w:rsidRPr="00EB5219" w:rsidRDefault="0022047F">
            <w:pPr>
              <w:spacing w:line="120" w:lineRule="exact"/>
              <w:rPr>
                <w:rFonts w:eastAsia="PMingLiU"/>
              </w:rPr>
            </w:pPr>
          </w:p>
          <w:p w:rsidR="0022047F" w:rsidRPr="00EB5219" w:rsidRDefault="0022047F">
            <w:pPr>
              <w:rPr>
                <w:rFonts w:eastAsia="PMingLiU"/>
              </w:rPr>
            </w:pPr>
            <w:r w:rsidRPr="00EB5219">
              <w:rPr>
                <w:rFonts w:eastAsia="PMingLiU"/>
              </w:rPr>
              <w:t>[Insert treatment of equity security holders in</w:t>
            </w:r>
          </w:p>
          <w:p w:rsidR="0022047F" w:rsidRPr="00EB5219" w:rsidRDefault="0022047F">
            <w:pPr>
              <w:rPr>
                <w:rFonts w:eastAsia="PMingLiU"/>
              </w:rPr>
            </w:pPr>
            <w:r w:rsidRPr="00EB5219">
              <w:rPr>
                <w:rFonts w:eastAsia="PMingLiU"/>
              </w:rPr>
              <w:t>this Class, including the form, amount and</w:t>
            </w:r>
          </w:p>
          <w:p w:rsidR="0022047F" w:rsidRPr="00EB5219" w:rsidRDefault="0022047F">
            <w:pPr>
              <w:spacing w:after="58"/>
              <w:rPr>
                <w:rFonts w:eastAsia="PMingLiU"/>
              </w:rPr>
            </w:pPr>
            <w:proofErr w:type="gramStart"/>
            <w:r w:rsidRPr="00EB5219">
              <w:rPr>
                <w:rFonts w:eastAsia="PMingLiU"/>
              </w:rPr>
              <w:t>timing</w:t>
            </w:r>
            <w:proofErr w:type="gramEnd"/>
            <w:r w:rsidRPr="00EB5219">
              <w:rPr>
                <w:rFonts w:eastAsia="PMingLiU"/>
              </w:rPr>
              <w:t xml:space="preserve"> of distribution, if any.]</w:t>
            </w:r>
          </w:p>
        </w:tc>
      </w:tr>
    </w:tbl>
    <w:p w:rsidR="0022047F" w:rsidRPr="00EB5219" w:rsidRDefault="0022047F">
      <w:pPr>
        <w:jc w:val="both"/>
        <w:rPr>
          <w:rFonts w:eastAsia="PMingLiU"/>
        </w:rPr>
      </w:pPr>
    </w:p>
    <w:p w:rsidR="0022047F" w:rsidRPr="00EB5219" w:rsidRDefault="0022047F">
      <w:pPr>
        <w:jc w:val="center"/>
        <w:rPr>
          <w:rFonts w:eastAsia="PMingLiU"/>
          <w:b/>
          <w:bCs/>
        </w:rPr>
      </w:pPr>
      <w:r w:rsidRPr="00EB5219">
        <w:rPr>
          <w:rFonts w:eastAsia="PMingLiU"/>
          <w:b/>
          <w:bCs/>
        </w:rPr>
        <w:t>ARTICLE V</w:t>
      </w:r>
    </w:p>
    <w:p w:rsidR="0022047F" w:rsidRPr="00EB5219" w:rsidRDefault="0022047F">
      <w:pPr>
        <w:jc w:val="center"/>
        <w:rPr>
          <w:rFonts w:eastAsia="PMingLiU"/>
          <w:b/>
          <w:bCs/>
        </w:rPr>
      </w:pPr>
      <w:r w:rsidRPr="00EB5219">
        <w:rPr>
          <w:rFonts w:eastAsia="PMingLiU"/>
          <w:b/>
          <w:bCs/>
          <w:u w:val="single"/>
        </w:rPr>
        <w:t>ALLOWANCE AND DISALLOWANCE OF CLAIMS</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5.01 </w:t>
      </w:r>
      <w:r w:rsidRPr="00EB5219">
        <w:rPr>
          <w:rFonts w:eastAsia="PMingLiU"/>
        </w:rPr>
        <w:tab/>
      </w:r>
      <w:r w:rsidRPr="00EB5219">
        <w:rPr>
          <w:rFonts w:eastAsia="PMingLiU"/>
          <w:u w:val="single"/>
        </w:rPr>
        <w:t>Disputed Claim</w:t>
      </w:r>
      <w:r w:rsidRPr="00EB5219">
        <w:rPr>
          <w:rFonts w:eastAsia="PMingLiU"/>
        </w:rPr>
        <w:t>. A disputed claim is a claim that has not been allowed or disallowed [by a final non-appealable order], and as to which either: (I) a proof of claim has been filed or deemed filed, and the Debtor or another party in interest has filed an objection; or (ii) no proof of claim has been filed, and the Debtor has scheduled such claim as disputed, contingent, or unliquidated.</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5.02 </w:t>
      </w:r>
      <w:r w:rsidRPr="00EB5219">
        <w:rPr>
          <w:rFonts w:eastAsia="PMingLiU"/>
        </w:rPr>
        <w:tab/>
      </w:r>
      <w:r w:rsidRPr="00EB5219">
        <w:rPr>
          <w:rFonts w:eastAsia="PMingLiU"/>
          <w:u w:val="single"/>
        </w:rPr>
        <w:t>Delay of Distribution on a Disputed Claim</w:t>
      </w:r>
      <w:r w:rsidRPr="00EB5219">
        <w:rPr>
          <w:rFonts w:eastAsia="PMingLiU"/>
        </w:rPr>
        <w:t>. No distribution will be made on account of a disputed claim unless such claim is allowed [by a final non-appealable order].</w:t>
      </w:r>
    </w:p>
    <w:p w:rsidR="0022047F" w:rsidRPr="00EB5219" w:rsidRDefault="0022047F">
      <w:pPr>
        <w:jc w:val="both"/>
        <w:rPr>
          <w:rFonts w:eastAsia="PMingLiU"/>
        </w:rPr>
      </w:pPr>
    </w:p>
    <w:p w:rsidR="0022047F" w:rsidRPr="00EB5219" w:rsidRDefault="0022047F">
      <w:pPr>
        <w:jc w:val="both"/>
        <w:rPr>
          <w:rFonts w:eastAsia="PMingLiU"/>
        </w:rPr>
        <w:sectPr w:rsidR="0022047F" w:rsidRPr="00EB5219">
          <w:pgSz w:w="12240" w:h="15840"/>
          <w:pgMar w:top="1440" w:right="1440" w:bottom="1440" w:left="1440" w:header="1440" w:footer="1440" w:gutter="0"/>
          <w:cols w:space="720"/>
          <w:noEndnote/>
        </w:sectPr>
      </w:pPr>
    </w:p>
    <w:p w:rsidR="0022047F" w:rsidRPr="00EB5219" w:rsidRDefault="0022047F">
      <w:pPr>
        <w:ind w:firstLine="720"/>
        <w:jc w:val="both"/>
        <w:rPr>
          <w:rFonts w:eastAsia="PMingLiU"/>
        </w:rPr>
      </w:pPr>
      <w:r w:rsidRPr="00EB5219">
        <w:rPr>
          <w:rFonts w:eastAsia="PMingLiU"/>
        </w:rPr>
        <w:t xml:space="preserve">5.03 </w:t>
      </w:r>
      <w:r w:rsidRPr="00EB5219">
        <w:rPr>
          <w:rFonts w:eastAsia="PMingLiU"/>
        </w:rPr>
        <w:tab/>
      </w:r>
      <w:r w:rsidRPr="00EB5219">
        <w:rPr>
          <w:rFonts w:eastAsia="PMingLiU"/>
          <w:u w:val="single"/>
        </w:rPr>
        <w:t>Settlement of Disputed Claims</w:t>
      </w:r>
      <w:r w:rsidRPr="00EB5219">
        <w:rPr>
          <w:rFonts w:eastAsia="PMingLiU"/>
        </w:rPr>
        <w:t>. The Debtor will have the power and authority to settle and compromise a disputed claim with court approval and compliance with Rule 9019 of the Federal Rules of Bankruptcy Procedure.</w:t>
      </w:r>
    </w:p>
    <w:p w:rsidR="0022047F" w:rsidRPr="00EB5219" w:rsidRDefault="0022047F">
      <w:pPr>
        <w:jc w:val="center"/>
        <w:rPr>
          <w:rFonts w:eastAsia="PMingLiU"/>
          <w:b/>
          <w:bCs/>
        </w:rPr>
      </w:pPr>
      <w:r w:rsidRPr="00EB5219">
        <w:rPr>
          <w:rFonts w:eastAsia="PMingLiU"/>
          <w:b/>
          <w:bCs/>
        </w:rPr>
        <w:t>ARTICLE VI</w:t>
      </w:r>
    </w:p>
    <w:p w:rsidR="0022047F" w:rsidRPr="00EB5219" w:rsidRDefault="0022047F">
      <w:pPr>
        <w:jc w:val="center"/>
        <w:rPr>
          <w:rFonts w:eastAsia="PMingLiU"/>
          <w:b/>
          <w:bCs/>
        </w:rPr>
      </w:pPr>
      <w:r w:rsidRPr="00EB5219">
        <w:rPr>
          <w:rFonts w:eastAsia="PMingLiU"/>
          <w:b/>
          <w:bCs/>
          <w:u w:val="single"/>
        </w:rPr>
        <w:lastRenderedPageBreak/>
        <w:t>PROVISIONS FOR EXECUTORY CONTRACTS AND UNEXPIRED LEASES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6.01 </w:t>
      </w:r>
      <w:r w:rsidRPr="00EB5219">
        <w:rPr>
          <w:rFonts w:eastAsia="PMingLiU"/>
        </w:rPr>
        <w:tab/>
        <w:t>Assumed Executory Contracts and Unexpired Leases.</w:t>
      </w:r>
    </w:p>
    <w:p w:rsidR="0022047F" w:rsidRPr="00EB5219" w:rsidRDefault="0022047F">
      <w:pPr>
        <w:ind w:firstLine="1440"/>
        <w:jc w:val="both"/>
        <w:rPr>
          <w:rFonts w:eastAsia="PMingLiU"/>
        </w:rPr>
      </w:pPr>
    </w:p>
    <w:p w:rsidR="0022047F" w:rsidRPr="00EB5219" w:rsidRDefault="0022047F">
      <w:pPr>
        <w:ind w:firstLine="1440"/>
        <w:jc w:val="both"/>
        <w:rPr>
          <w:rFonts w:eastAsia="PMingLiU"/>
        </w:rPr>
      </w:pPr>
      <w:r w:rsidRPr="00EB5219">
        <w:rPr>
          <w:rFonts w:eastAsia="PMingLiU"/>
        </w:rPr>
        <w:t xml:space="preserve">(a) </w:t>
      </w:r>
      <w:r w:rsidRPr="00EB5219">
        <w:rPr>
          <w:rFonts w:eastAsia="PMingLiU"/>
        </w:rPr>
        <w:tab/>
        <w:t xml:space="preserve">The Debtor assumes the following executory contracts and/or unexpired leases effective upon the [Insert </w:t>
      </w:r>
      <w:r w:rsidRPr="00EB5219">
        <w:rPr>
          <w:rFonts w:eastAsia="PMingLiU"/>
        </w:rPr>
        <w:sym w:font="WP TypographicSymbols" w:char="0041"/>
      </w:r>
      <w:r w:rsidRPr="00EB5219">
        <w:rPr>
          <w:rFonts w:eastAsia="PMingLiU"/>
        </w:rPr>
        <w:t>effective date of this Plan as provided in Article VII,</w:t>
      </w:r>
      <w:r w:rsidRPr="00EB5219">
        <w:rPr>
          <w:rFonts w:eastAsia="PMingLiU"/>
        </w:rPr>
        <w:sym w:font="WP TypographicSymbols" w:char="0040"/>
      </w:r>
      <w:r w:rsidRPr="00EB5219">
        <w:rPr>
          <w:rFonts w:eastAsia="PMingLiU"/>
        </w:rPr>
        <w:t xml:space="preserve"> </w:t>
      </w:r>
      <w:r w:rsidRPr="00EB5219">
        <w:rPr>
          <w:rFonts w:eastAsia="PMingLiU"/>
        </w:rPr>
        <w:sym w:font="WP TypographicSymbols" w:char="0041"/>
      </w:r>
      <w:r w:rsidRPr="00EB5219">
        <w:rPr>
          <w:rFonts w:eastAsia="PMingLiU"/>
        </w:rPr>
        <w:t>the date of the entry of the order confirming this Plan,</w:t>
      </w:r>
      <w:r w:rsidRPr="00EB5219">
        <w:rPr>
          <w:rFonts w:eastAsia="PMingLiU"/>
        </w:rPr>
        <w:sym w:font="WP TypographicSymbols" w:char="0040"/>
      </w:r>
      <w:r w:rsidRPr="00EB5219">
        <w:rPr>
          <w:rFonts w:eastAsia="PMingLiU"/>
        </w:rPr>
        <w:t xml:space="preserve"> or other applicable date]:</w:t>
      </w:r>
    </w:p>
    <w:p w:rsidR="0022047F" w:rsidRPr="00EB5219" w:rsidRDefault="0022047F">
      <w:pPr>
        <w:jc w:val="both"/>
        <w:rPr>
          <w:rFonts w:eastAsia="PMingLiU"/>
        </w:rPr>
      </w:pPr>
    </w:p>
    <w:p w:rsidR="0022047F" w:rsidRPr="00EB5219" w:rsidRDefault="0022047F">
      <w:pPr>
        <w:ind w:firstLine="1440"/>
        <w:jc w:val="both"/>
        <w:rPr>
          <w:rFonts w:eastAsia="PMingLiU"/>
        </w:rPr>
      </w:pPr>
      <w:r w:rsidRPr="00EB5219">
        <w:rPr>
          <w:rFonts w:eastAsia="PMingLiU"/>
        </w:rPr>
        <w:t>[List assumed executory contracts and/or unexpired leases.]</w:t>
      </w:r>
    </w:p>
    <w:p w:rsidR="0022047F" w:rsidRPr="00EB5219" w:rsidRDefault="0022047F">
      <w:pPr>
        <w:jc w:val="both"/>
        <w:rPr>
          <w:rFonts w:eastAsia="PMingLiU"/>
        </w:rPr>
      </w:pPr>
    </w:p>
    <w:p w:rsidR="0022047F" w:rsidRPr="00EB5219" w:rsidRDefault="0022047F">
      <w:pPr>
        <w:ind w:firstLine="1440"/>
        <w:jc w:val="both"/>
        <w:rPr>
          <w:rFonts w:eastAsia="PMingLiU"/>
          <w:b/>
          <w:bCs/>
        </w:rPr>
      </w:pPr>
      <w:r w:rsidRPr="00EB5219">
        <w:rPr>
          <w:rFonts w:eastAsia="PMingLiU"/>
        </w:rPr>
        <w:t xml:space="preserve">(b) </w:t>
      </w:r>
      <w:r w:rsidRPr="00EB5219">
        <w:rPr>
          <w:rFonts w:eastAsia="PMingLiU"/>
        </w:rPr>
        <w:tab/>
        <w:t xml:space="preserve">The Debtor will be conclusively deemed to have rejected all executory contracts and/or unexpired leases not expressly assumed under section 6.01(a) above, or before the date of the order confirming this Plan, upon the [Insert </w:t>
      </w:r>
      <w:r w:rsidRPr="00EB5219">
        <w:rPr>
          <w:rFonts w:eastAsia="PMingLiU"/>
        </w:rPr>
        <w:sym w:font="WP TypographicSymbols" w:char="0041"/>
      </w:r>
      <w:r w:rsidRPr="00EB5219">
        <w:rPr>
          <w:rFonts w:eastAsia="PMingLiU"/>
        </w:rPr>
        <w:t>effective date of this Plan,</w:t>
      </w:r>
      <w:r w:rsidRPr="00EB5219">
        <w:rPr>
          <w:rFonts w:eastAsia="PMingLiU"/>
        </w:rPr>
        <w:sym w:font="WP TypographicSymbols" w:char="0040"/>
      </w:r>
      <w:r w:rsidRPr="00EB5219">
        <w:rPr>
          <w:rFonts w:eastAsia="PMingLiU"/>
        </w:rPr>
        <w:t xml:space="preserve"> </w:t>
      </w:r>
      <w:r w:rsidRPr="00EB5219">
        <w:rPr>
          <w:rFonts w:eastAsia="PMingLiU"/>
        </w:rPr>
        <w:sym w:font="WP TypographicSymbols" w:char="0041"/>
      </w:r>
      <w:r w:rsidRPr="00EB5219">
        <w:rPr>
          <w:rFonts w:eastAsia="PMingLiU"/>
        </w:rPr>
        <w:t>the date of the entry of the order confirming this Plan,</w:t>
      </w:r>
      <w:r w:rsidRPr="00EB5219">
        <w:rPr>
          <w:rFonts w:eastAsia="PMingLiU"/>
        </w:rPr>
        <w:sym w:font="WP TypographicSymbols" w:char="0040"/>
      </w:r>
      <w:r w:rsidRPr="00EB5219">
        <w:rPr>
          <w:rFonts w:eastAsia="PMingLiU"/>
        </w:rPr>
        <w:t xml:space="preserve"> or other applicable date].</w:t>
      </w:r>
      <w:r w:rsidRPr="00EB5219">
        <w:rPr>
          <w:rFonts w:eastAsia="PMingLiU"/>
          <w:b/>
          <w:bCs/>
        </w:rPr>
        <w:t xml:space="preserve"> A proof of a claim arising from the rejection of an executory contract or unexpired lease under this section must be filed no later than __________ (___) days after the date of the order confirming this Plan.</w:t>
      </w:r>
    </w:p>
    <w:p w:rsidR="0022047F" w:rsidRPr="00EB5219" w:rsidRDefault="0022047F">
      <w:pPr>
        <w:jc w:val="both"/>
        <w:rPr>
          <w:rFonts w:eastAsia="PMingLiU"/>
          <w:b/>
          <w:bCs/>
        </w:rPr>
      </w:pPr>
    </w:p>
    <w:p w:rsidR="0022047F" w:rsidRPr="00EB5219" w:rsidRDefault="0022047F">
      <w:pPr>
        <w:jc w:val="center"/>
        <w:rPr>
          <w:rFonts w:eastAsia="PMingLiU"/>
          <w:b/>
          <w:bCs/>
        </w:rPr>
      </w:pPr>
      <w:r w:rsidRPr="00EB5219">
        <w:rPr>
          <w:rFonts w:eastAsia="PMingLiU"/>
          <w:b/>
          <w:bCs/>
        </w:rPr>
        <w:t>ARTICLE VII</w:t>
      </w:r>
    </w:p>
    <w:p w:rsidR="0022047F" w:rsidRPr="00EB5219" w:rsidRDefault="0022047F">
      <w:pPr>
        <w:jc w:val="center"/>
        <w:rPr>
          <w:rFonts w:eastAsia="PMingLiU"/>
          <w:b/>
          <w:bCs/>
        </w:rPr>
      </w:pPr>
      <w:r w:rsidRPr="00EB5219">
        <w:rPr>
          <w:rFonts w:eastAsia="PMingLiU"/>
          <w:b/>
          <w:bCs/>
          <w:u w:val="single"/>
        </w:rPr>
        <w:t>GENERAL PROVISIONS</w:t>
      </w:r>
    </w:p>
    <w:p w:rsidR="0022047F" w:rsidRPr="00EB5219" w:rsidRDefault="0022047F">
      <w:pPr>
        <w:jc w:val="center"/>
        <w:rPr>
          <w:rFonts w:eastAsia="PMingLiU"/>
          <w:b/>
          <w:bCs/>
        </w:rPr>
      </w:pPr>
    </w:p>
    <w:p w:rsidR="0022047F" w:rsidRPr="00EB5219" w:rsidRDefault="0022047F">
      <w:pPr>
        <w:ind w:firstLine="720"/>
        <w:jc w:val="both"/>
        <w:rPr>
          <w:rFonts w:eastAsia="PMingLiU"/>
          <w:b/>
          <w:bCs/>
        </w:rPr>
      </w:pPr>
      <w:r w:rsidRPr="00EB5219">
        <w:rPr>
          <w:rFonts w:eastAsia="PMingLiU"/>
        </w:rPr>
        <w:t xml:space="preserve">[Insert here provisions regarding how the plan will be implemented as required under </w:t>
      </w:r>
      <w:r w:rsidRPr="00EB5219">
        <w:rPr>
          <w:rFonts w:eastAsia="PMingLiU"/>
        </w:rPr>
        <w:sym w:font="WP TypographicSymbols" w:char="0027"/>
      </w:r>
      <w:r w:rsidRPr="00EB5219">
        <w:rPr>
          <w:rFonts w:eastAsia="PMingLiU"/>
        </w:rPr>
        <w:t>1123(a</w:t>
      </w:r>
      <w:proofErr w:type="gramStart"/>
      <w:r w:rsidRPr="00EB5219">
        <w:rPr>
          <w:rFonts w:eastAsia="PMingLiU"/>
        </w:rPr>
        <w:t>)(</w:t>
      </w:r>
      <w:proofErr w:type="gramEnd"/>
      <w:r w:rsidRPr="00EB5219">
        <w:rPr>
          <w:rFonts w:eastAsia="PMingLiU"/>
        </w:rPr>
        <w:t>5) of the Code.  For example, provisions may include those that set out how the plan will be funded, as well as who will be serving as directors, officers or voting trustees of the reorganized debtor.]</w:t>
      </w:r>
    </w:p>
    <w:p w:rsidR="0022047F" w:rsidRPr="00EB5219" w:rsidRDefault="0022047F">
      <w:pPr>
        <w:ind w:left="720"/>
        <w:jc w:val="both"/>
        <w:rPr>
          <w:rFonts w:eastAsia="PMingLiU"/>
          <w:b/>
          <w:bCs/>
        </w:rPr>
      </w:pPr>
    </w:p>
    <w:p w:rsidR="0022047F" w:rsidRPr="00EB5219" w:rsidRDefault="0022047F">
      <w:pPr>
        <w:jc w:val="center"/>
        <w:rPr>
          <w:rFonts w:eastAsia="PMingLiU"/>
          <w:b/>
          <w:bCs/>
        </w:rPr>
      </w:pPr>
      <w:r w:rsidRPr="00EB5219">
        <w:rPr>
          <w:rFonts w:eastAsia="PMingLiU"/>
          <w:b/>
          <w:bCs/>
        </w:rPr>
        <w:t>ARTICLE VIII</w:t>
      </w:r>
    </w:p>
    <w:p w:rsidR="0022047F" w:rsidRPr="00EB5219" w:rsidRDefault="0022047F">
      <w:pPr>
        <w:jc w:val="center"/>
        <w:rPr>
          <w:rFonts w:eastAsia="PMingLiU"/>
          <w:b/>
          <w:bCs/>
        </w:rPr>
      </w:pPr>
      <w:r w:rsidRPr="00EB5219">
        <w:rPr>
          <w:rFonts w:eastAsia="PMingLiU"/>
          <w:b/>
          <w:bCs/>
          <w:u w:val="single"/>
        </w:rPr>
        <w:t>GENERAL PROVISIONS</w:t>
      </w:r>
    </w:p>
    <w:p w:rsidR="0022047F" w:rsidRPr="00EB5219" w:rsidRDefault="0022047F">
      <w:pPr>
        <w:jc w:val="center"/>
        <w:rPr>
          <w:rFonts w:eastAsia="PMingLiU"/>
        </w:rPr>
      </w:pPr>
    </w:p>
    <w:p w:rsidR="0022047F" w:rsidRPr="00EB5219" w:rsidRDefault="0022047F">
      <w:pPr>
        <w:ind w:firstLine="720"/>
        <w:jc w:val="both"/>
        <w:rPr>
          <w:rFonts w:eastAsia="PMingLiU"/>
        </w:rPr>
      </w:pPr>
      <w:r w:rsidRPr="00EB5219">
        <w:rPr>
          <w:rFonts w:eastAsia="PMingLiU"/>
        </w:rPr>
        <w:t xml:space="preserve">8.01 </w:t>
      </w:r>
      <w:r w:rsidRPr="00EB5219">
        <w:rPr>
          <w:rFonts w:eastAsia="PMingLiU"/>
        </w:rPr>
        <w:tab/>
      </w:r>
      <w:r w:rsidRPr="00EB5219">
        <w:rPr>
          <w:rFonts w:eastAsia="PMingLiU"/>
          <w:u w:val="single"/>
        </w:rPr>
        <w:t>Definitions and Rules of Construction</w:t>
      </w:r>
      <w:r w:rsidRPr="00EB5219">
        <w:rPr>
          <w:rFonts w:eastAsia="PMingLiU"/>
        </w:rPr>
        <w:t xml:space="preserve">. The definitions and rules of construction set forth in </w:t>
      </w:r>
      <w:r w:rsidRPr="00EB5219">
        <w:rPr>
          <w:rFonts w:eastAsia="PMingLiU"/>
        </w:rPr>
        <w:sym w:font="WP TypographicSymbols" w:char="0027"/>
      </w:r>
      <w:r w:rsidRPr="00EB5219">
        <w:rPr>
          <w:rFonts w:eastAsia="PMingLiU"/>
        </w:rPr>
        <w:sym w:font="WP TypographicSymbols" w:char="0027"/>
      </w:r>
      <w:r w:rsidRPr="00EB5219">
        <w:rPr>
          <w:rFonts w:eastAsia="PMingLiU"/>
        </w:rPr>
        <w:t>101 and 102 of the Code shall apply when terms defined or construed in the Code are used in this Plan, and they are supplemented by the following definitions: [Insert additional definitions if necessary].</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8.02 </w:t>
      </w:r>
      <w:r w:rsidRPr="00EB5219">
        <w:rPr>
          <w:rFonts w:eastAsia="PMingLiU"/>
        </w:rPr>
        <w:tab/>
      </w:r>
      <w:r w:rsidRPr="00EB5219">
        <w:rPr>
          <w:rFonts w:eastAsia="PMingLiU"/>
          <w:u w:val="single"/>
        </w:rPr>
        <w:t>Effective Date of Plan</w:t>
      </w:r>
      <w:r w:rsidRPr="00EB5219">
        <w:rPr>
          <w:rFonts w:eastAsia="PMingLiU"/>
        </w:rPr>
        <w:t>. The effective date of this Plan is the eleventh business day following the date of the entry of the order of confirmation. But if a stay of the confirmation order is in effect on that date, the effective date will be the first business day after that date on which no stay of the confirmation order is in effect, provided that the confirmation order has not been vacated.</w:t>
      </w:r>
    </w:p>
    <w:p w:rsidR="0022047F" w:rsidRPr="00EB5219" w:rsidRDefault="0022047F">
      <w:pPr>
        <w:jc w:val="both"/>
        <w:rPr>
          <w:rFonts w:eastAsia="PMingLiU"/>
        </w:rPr>
      </w:pPr>
    </w:p>
    <w:p w:rsidR="0022047F" w:rsidRPr="00EB5219" w:rsidRDefault="0022047F">
      <w:pPr>
        <w:jc w:val="both"/>
        <w:rPr>
          <w:rFonts w:eastAsia="PMingLiU"/>
        </w:rPr>
        <w:sectPr w:rsidR="0022047F" w:rsidRPr="00EB5219">
          <w:type w:val="continuous"/>
          <w:pgSz w:w="12240" w:h="15840"/>
          <w:pgMar w:top="1440" w:right="1440" w:bottom="1440" w:left="1440" w:header="1440" w:footer="1440" w:gutter="0"/>
          <w:cols w:space="720"/>
          <w:noEndnote/>
        </w:sectPr>
      </w:pPr>
    </w:p>
    <w:p w:rsidR="0022047F" w:rsidRPr="00EB5219" w:rsidRDefault="0022047F" w:rsidP="00EB5219">
      <w:pPr>
        <w:keepLines/>
        <w:ind w:firstLine="720"/>
        <w:jc w:val="both"/>
        <w:rPr>
          <w:rFonts w:eastAsia="PMingLiU"/>
        </w:rPr>
      </w:pPr>
      <w:r w:rsidRPr="00EB5219">
        <w:rPr>
          <w:rFonts w:eastAsia="PMingLiU"/>
        </w:rPr>
        <w:t xml:space="preserve">8.03 </w:t>
      </w:r>
      <w:r w:rsidRPr="00EB5219">
        <w:rPr>
          <w:rFonts w:eastAsia="PMingLiU"/>
        </w:rPr>
        <w:tab/>
      </w:r>
      <w:r w:rsidRPr="00EB5219">
        <w:rPr>
          <w:rFonts w:eastAsia="PMingLiU"/>
          <w:u w:val="single"/>
        </w:rPr>
        <w:t>Severability</w:t>
      </w:r>
      <w:r w:rsidRPr="00EB5219">
        <w:rPr>
          <w:rFonts w:eastAsia="PMingLiU"/>
        </w:rPr>
        <w:t>. If any provision in this Plan is determined to be unenforceable, the determination will in no way limit or affect the enforce ability and operative effect of any other provision of this Plan.</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lastRenderedPageBreak/>
        <w:t xml:space="preserve">8.04 </w:t>
      </w:r>
      <w:r w:rsidRPr="00EB5219">
        <w:rPr>
          <w:rFonts w:eastAsia="PMingLiU"/>
        </w:rPr>
        <w:tab/>
      </w:r>
      <w:r w:rsidRPr="00EB5219">
        <w:rPr>
          <w:rFonts w:eastAsia="PMingLiU"/>
          <w:u w:val="single"/>
        </w:rPr>
        <w:t>Binding Effect</w:t>
      </w:r>
      <w:r w:rsidRPr="00EB5219">
        <w:rPr>
          <w:rFonts w:eastAsia="PMingLiU"/>
        </w:rPr>
        <w:t>. The rights and obligations of any entity named or referred to in this Plan will be binding upon, and will inure to the benefit of the successors or assigns of such entity.</w:t>
      </w:r>
    </w:p>
    <w:p w:rsidR="0022047F" w:rsidRPr="00EB5219" w:rsidRDefault="0022047F">
      <w:pPr>
        <w:ind w:firstLine="720"/>
        <w:jc w:val="both"/>
        <w:rPr>
          <w:rFonts w:eastAsia="PMingLiU"/>
        </w:rPr>
      </w:pPr>
    </w:p>
    <w:p w:rsidR="0022047F" w:rsidRPr="00EB5219" w:rsidRDefault="0022047F">
      <w:pPr>
        <w:ind w:firstLine="720"/>
        <w:jc w:val="both"/>
        <w:rPr>
          <w:rFonts w:eastAsia="PMingLiU"/>
        </w:rPr>
      </w:pPr>
      <w:r w:rsidRPr="00EB5219">
        <w:rPr>
          <w:rFonts w:eastAsia="PMingLiU"/>
        </w:rPr>
        <w:t xml:space="preserve">8.05 </w:t>
      </w:r>
      <w:r w:rsidRPr="00EB5219">
        <w:rPr>
          <w:rFonts w:eastAsia="PMingLiU"/>
        </w:rPr>
        <w:tab/>
      </w:r>
      <w:r w:rsidRPr="00EB5219">
        <w:rPr>
          <w:rFonts w:eastAsia="PMingLiU"/>
          <w:u w:val="single"/>
        </w:rPr>
        <w:t>Captions</w:t>
      </w:r>
      <w:r w:rsidRPr="00EB5219">
        <w:rPr>
          <w:rFonts w:eastAsia="PMingLiU"/>
        </w:rPr>
        <w:t>. The headings contained in this Plan are for convenience of reference only and do not affect the meaning or interpretation of this Plan.</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[8.06</w:t>
      </w:r>
      <w:r w:rsidRPr="00EB5219">
        <w:rPr>
          <w:rFonts w:eastAsia="PMingLiU"/>
        </w:rPr>
        <w:tab/>
      </w:r>
      <w:r w:rsidRPr="00EB5219">
        <w:rPr>
          <w:rFonts w:eastAsia="PMingLiU"/>
          <w:u w:val="single"/>
        </w:rPr>
        <w:t>Controlling Effect</w:t>
      </w:r>
      <w:r w:rsidRPr="00EB5219">
        <w:rPr>
          <w:rFonts w:eastAsia="PMingLiU"/>
        </w:rPr>
        <w:t>. Unless a rule of law or procedure is supplied by federal law (including the Code or the Federal Rules of Bankruptcy Procedure), the laws of the State of ____________ govern this Plan and any agreements, documents, and instruments executed in connection with this Plan, except as otherwise provided in this Plan.]</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 xml:space="preserve">[8.07 </w:t>
      </w:r>
      <w:r w:rsidRPr="00EB5219">
        <w:rPr>
          <w:rFonts w:eastAsia="PMingLiU"/>
        </w:rPr>
        <w:tab/>
      </w:r>
      <w:r w:rsidRPr="00EB5219">
        <w:rPr>
          <w:rFonts w:eastAsia="PMingLiU"/>
          <w:u w:val="single"/>
        </w:rPr>
        <w:t>Corporate Governance</w:t>
      </w:r>
      <w:r w:rsidRPr="00EB5219">
        <w:rPr>
          <w:rFonts w:eastAsia="PMingLiU"/>
        </w:rPr>
        <w:t xml:space="preserve">. [If the Debtor is a corporation include provisions required by </w:t>
      </w:r>
      <w:r w:rsidRPr="00EB5219">
        <w:rPr>
          <w:rFonts w:eastAsia="PMingLiU"/>
        </w:rPr>
        <w:sym w:font="WP TypographicSymbols" w:char="0027"/>
      </w:r>
      <w:r w:rsidRPr="00EB5219">
        <w:rPr>
          <w:rFonts w:eastAsia="PMingLiU"/>
        </w:rPr>
        <w:t>1123(a</w:t>
      </w:r>
      <w:proofErr w:type="gramStart"/>
      <w:r w:rsidRPr="00EB5219">
        <w:rPr>
          <w:rFonts w:eastAsia="PMingLiU"/>
        </w:rPr>
        <w:t>)(</w:t>
      </w:r>
      <w:proofErr w:type="gramEnd"/>
      <w:r w:rsidRPr="00EB5219">
        <w:rPr>
          <w:rFonts w:eastAsia="PMingLiU"/>
        </w:rPr>
        <w:t>6) of the Code.]]</w:t>
      </w:r>
    </w:p>
    <w:p w:rsidR="0022047F" w:rsidRPr="00EB5219" w:rsidRDefault="0022047F">
      <w:pPr>
        <w:jc w:val="both"/>
        <w:rPr>
          <w:rFonts w:eastAsia="PMingLiU"/>
          <w:b/>
          <w:bCs/>
        </w:rPr>
      </w:pPr>
    </w:p>
    <w:p w:rsidR="0022047F" w:rsidRPr="00EB5219" w:rsidRDefault="0022047F">
      <w:pPr>
        <w:jc w:val="center"/>
        <w:rPr>
          <w:rFonts w:eastAsia="PMingLiU"/>
          <w:b/>
          <w:bCs/>
        </w:rPr>
      </w:pPr>
      <w:r w:rsidRPr="00EB5219">
        <w:rPr>
          <w:rFonts w:eastAsia="PMingLiU"/>
          <w:b/>
          <w:bCs/>
        </w:rPr>
        <w:t>ARTICLE IX</w:t>
      </w:r>
    </w:p>
    <w:p w:rsidR="0022047F" w:rsidRPr="00EB5219" w:rsidRDefault="0022047F">
      <w:pPr>
        <w:jc w:val="center"/>
        <w:rPr>
          <w:rFonts w:eastAsia="PMingLiU"/>
          <w:b/>
          <w:bCs/>
        </w:rPr>
      </w:pPr>
      <w:r w:rsidRPr="00EB5219">
        <w:rPr>
          <w:rFonts w:eastAsia="PMingLiU"/>
          <w:b/>
          <w:bCs/>
          <w:u w:val="single"/>
        </w:rPr>
        <w:t>DISCHARGE</w:t>
      </w:r>
    </w:p>
    <w:p w:rsidR="0022047F" w:rsidRPr="00EB5219" w:rsidRDefault="0022047F">
      <w:pPr>
        <w:jc w:val="both"/>
        <w:rPr>
          <w:rFonts w:eastAsia="PMingLiU"/>
        </w:rPr>
      </w:pPr>
    </w:p>
    <w:p w:rsidR="0022047F" w:rsidRPr="00EB5219" w:rsidRDefault="0022047F">
      <w:pPr>
        <w:jc w:val="both"/>
        <w:rPr>
          <w:rFonts w:eastAsia="PMingLiU"/>
        </w:rPr>
      </w:pPr>
      <w:r w:rsidRPr="00EB5219">
        <w:rPr>
          <w:rFonts w:eastAsia="PMingLiU"/>
        </w:rPr>
        <w:t xml:space="preserve">[If the Debtor is not entitled to discharge under 11 U.S.C. </w:t>
      </w:r>
      <w:r w:rsidRPr="00EB5219">
        <w:rPr>
          <w:rFonts w:eastAsia="PMingLiU"/>
        </w:rPr>
        <w:sym w:font="WP TypographicSymbols" w:char="0027"/>
      </w:r>
      <w:r w:rsidRPr="00EB5219">
        <w:rPr>
          <w:rFonts w:eastAsia="PMingLiU"/>
        </w:rPr>
        <w:t>1141(d</w:t>
      </w:r>
      <w:proofErr w:type="gramStart"/>
      <w:r w:rsidRPr="00EB5219">
        <w:rPr>
          <w:rFonts w:eastAsia="PMingLiU"/>
        </w:rPr>
        <w:t>)(</w:t>
      </w:r>
      <w:proofErr w:type="gramEnd"/>
      <w:r w:rsidRPr="00EB5219">
        <w:rPr>
          <w:rFonts w:eastAsia="PMingLiU"/>
        </w:rPr>
        <w:t xml:space="preserve">3) change this heading to </w:t>
      </w:r>
      <w:r w:rsidRPr="00EB5219">
        <w:rPr>
          <w:rFonts w:eastAsia="PMingLiU"/>
        </w:rPr>
        <w:sym w:font="WP TypographicSymbols" w:char="0041"/>
      </w:r>
      <w:r w:rsidRPr="00EB5219">
        <w:rPr>
          <w:rFonts w:eastAsia="PMingLiU"/>
          <w:b/>
          <w:bCs/>
        </w:rPr>
        <w:t>NO DISCHARGE OF DEBTOR</w:t>
      </w:r>
      <w:r w:rsidRPr="00EB5219">
        <w:rPr>
          <w:rFonts w:eastAsia="PMingLiU"/>
        </w:rPr>
        <w:t>.</w:t>
      </w:r>
      <w:r w:rsidRPr="00EB5219">
        <w:rPr>
          <w:rFonts w:eastAsia="PMingLiU"/>
        </w:rPr>
        <w:sym w:font="WP TypographicSymbols" w:char="0040"/>
      </w:r>
      <w:r w:rsidRPr="00EB5219">
        <w:rPr>
          <w:rFonts w:eastAsia="PMingLiU"/>
        </w:rPr>
        <w:t>]</w:t>
      </w:r>
    </w:p>
    <w:p w:rsidR="0022047F" w:rsidRPr="00EB5219" w:rsidRDefault="0022047F">
      <w:pPr>
        <w:jc w:val="both"/>
        <w:rPr>
          <w:rFonts w:eastAsia="PMingLiU"/>
        </w:rPr>
      </w:pPr>
    </w:p>
    <w:p w:rsidR="0022047F" w:rsidRPr="00EB5219" w:rsidRDefault="0022047F">
      <w:pPr>
        <w:ind w:firstLine="720"/>
        <w:jc w:val="both"/>
        <w:rPr>
          <w:i/>
          <w:iCs/>
          <w:u w:val="single"/>
        </w:rPr>
      </w:pPr>
      <w:r w:rsidRPr="00EB5219">
        <w:rPr>
          <w:rFonts w:eastAsia="PMingLiU"/>
        </w:rPr>
        <w:t xml:space="preserve">9.01. </w:t>
      </w:r>
      <w:r w:rsidRPr="00EB5219">
        <w:rPr>
          <w:rFonts w:eastAsia="PMingLiU"/>
        </w:rPr>
        <w:tab/>
      </w:r>
      <w:r w:rsidRPr="00EB5219">
        <w:rPr>
          <w:b/>
          <w:bCs/>
        </w:rPr>
        <w:t xml:space="preserve">[Option 1 </w:t>
      </w:r>
      <w:r w:rsidRPr="00EB5219">
        <w:rPr>
          <w:b/>
          <w:bCs/>
        </w:rPr>
        <w:sym w:font="WP TypographicSymbols" w:char="0042"/>
      </w:r>
      <w:r w:rsidRPr="00EB5219">
        <w:rPr>
          <w:b/>
          <w:bCs/>
        </w:rPr>
        <w:t xml:space="preserve"> If Debtor is an individual and </w:t>
      </w:r>
      <w:r w:rsidRPr="00EB5219">
        <w:rPr>
          <w:b/>
          <w:bCs/>
        </w:rPr>
        <w:sym w:font="WP TypographicSymbols" w:char="0027"/>
      </w:r>
      <w:r w:rsidRPr="00EB5219">
        <w:rPr>
          <w:b/>
          <w:bCs/>
        </w:rPr>
        <w:t>1141(d</w:t>
      </w:r>
      <w:proofErr w:type="gramStart"/>
      <w:r w:rsidRPr="00EB5219">
        <w:rPr>
          <w:b/>
          <w:bCs/>
        </w:rPr>
        <w:t>)(</w:t>
      </w:r>
      <w:proofErr w:type="gramEnd"/>
      <w:r w:rsidRPr="00EB5219">
        <w:rPr>
          <w:b/>
          <w:bCs/>
        </w:rPr>
        <w:t xml:space="preserve">3) is not applicable] </w:t>
      </w:r>
      <w:r w:rsidRPr="00EB5219">
        <w:tab/>
      </w:r>
      <w:r w:rsidRPr="00EB5219">
        <w:rPr>
          <w:u w:val="single"/>
        </w:rPr>
        <w:t>Discharge</w:t>
      </w:r>
      <w:r w:rsidRPr="00EB5219">
        <w:t xml:space="preserve">. Confirmation of the Plan does not discharge any debt provided for in the Plan until the court grants a discharge on completion of all payments under the Plan, or as otherwise provided in </w:t>
      </w:r>
      <w:r w:rsidRPr="00EB5219">
        <w:sym w:font="WP TypographicSymbols" w:char="0027"/>
      </w:r>
      <w:r w:rsidRPr="00EB5219">
        <w:t xml:space="preserve">1141(d)(5) of the Code. Debtor will not be discharged from any debt excepted from discharge under </w:t>
      </w:r>
      <w:r w:rsidRPr="00EB5219">
        <w:sym w:font="WP TypographicSymbols" w:char="0027"/>
      </w:r>
      <w:r w:rsidRPr="00EB5219">
        <w:t xml:space="preserve">523 of the Code, except as provided in Rule 4007(c) of the Federal Rules of Bankruptcy Procedure. </w:t>
      </w:r>
      <w:r w:rsidRPr="00EB5219">
        <w:rPr>
          <w:i/>
          <w:iCs/>
          <w:u w:val="single"/>
        </w:rPr>
        <w:t xml:space="preserve">Upon the filing of a Notice of Completion of Plan Payments, Certification of Compliance and Request for Entry of Discharge and a Notice of Motion and Notice of </w:t>
      </w:r>
      <w:proofErr w:type="gramStart"/>
      <w:r w:rsidRPr="00EB5219">
        <w:rPr>
          <w:i/>
          <w:iCs/>
          <w:u w:val="single"/>
        </w:rPr>
        <w:t>Objection  and</w:t>
      </w:r>
      <w:proofErr w:type="gramEnd"/>
      <w:r w:rsidRPr="00EB5219">
        <w:rPr>
          <w:i/>
          <w:iCs/>
          <w:u w:val="single"/>
        </w:rPr>
        <w:t xml:space="preserve"> a Hearing pursuant to this </w:t>
      </w:r>
      <w:proofErr w:type="spellStart"/>
      <w:r w:rsidRPr="00EB5219">
        <w:rPr>
          <w:i/>
          <w:iCs/>
          <w:u w:val="single"/>
        </w:rPr>
        <w:t>court</w:t>
      </w:r>
      <w:r w:rsidRPr="00EB5219">
        <w:rPr>
          <w:i/>
          <w:iCs/>
          <w:u w:val="single"/>
        </w:rPr>
        <w:sym w:font="WP TypographicSymbols" w:char="003D"/>
      </w:r>
      <w:r w:rsidRPr="00EB5219">
        <w:rPr>
          <w:i/>
          <w:iCs/>
          <w:u w:val="single"/>
        </w:rPr>
        <w:t>s</w:t>
      </w:r>
      <w:proofErr w:type="spellEnd"/>
      <w:r w:rsidRPr="00EB5219">
        <w:rPr>
          <w:i/>
          <w:iCs/>
          <w:u w:val="single"/>
        </w:rPr>
        <w:t xml:space="preserve"> Local Form 20C, the case will be automatically reopened pursuant to Sec. 350 without payment of a fee, if the case has previously been closed.</w:t>
      </w:r>
    </w:p>
    <w:p w:rsidR="0022047F" w:rsidRPr="00EB5219" w:rsidRDefault="0022047F">
      <w:pPr>
        <w:jc w:val="both"/>
        <w:rPr>
          <w:rFonts w:eastAsia="PMingLiU"/>
        </w:rPr>
      </w:pPr>
    </w:p>
    <w:p w:rsidR="0022047F" w:rsidRPr="00EB5219" w:rsidRDefault="0022047F">
      <w:pPr>
        <w:ind w:left="1440"/>
        <w:jc w:val="both"/>
        <w:rPr>
          <w:rFonts w:eastAsia="PMingLiU"/>
          <w:b/>
          <w:bCs/>
        </w:rPr>
      </w:pPr>
      <w:r w:rsidRPr="00EB5219">
        <w:rPr>
          <w:rFonts w:eastAsia="PMingLiU"/>
          <w:b/>
          <w:bCs/>
        </w:rPr>
        <w:t>[Option 2 -- If the Debtor is a partnership and section 1141(d</w:t>
      </w:r>
      <w:proofErr w:type="gramStart"/>
      <w:r w:rsidRPr="00EB5219">
        <w:rPr>
          <w:rFonts w:eastAsia="PMingLiU"/>
          <w:b/>
          <w:bCs/>
        </w:rPr>
        <w:t>)(</w:t>
      </w:r>
      <w:proofErr w:type="gramEnd"/>
      <w:r w:rsidRPr="00EB5219">
        <w:rPr>
          <w:rFonts w:eastAsia="PMingLiU"/>
          <w:b/>
          <w:bCs/>
        </w:rPr>
        <w:t>3) of the Code</w:t>
      </w:r>
    </w:p>
    <w:p w:rsidR="0022047F" w:rsidRPr="00EB5219" w:rsidRDefault="0022047F">
      <w:pPr>
        <w:ind w:left="1440"/>
        <w:jc w:val="both"/>
        <w:rPr>
          <w:rFonts w:eastAsia="PMingLiU"/>
          <w:b/>
          <w:bCs/>
        </w:rPr>
      </w:pPr>
      <w:proofErr w:type="gramStart"/>
      <w:r w:rsidRPr="00EB5219">
        <w:rPr>
          <w:rFonts w:eastAsia="PMingLiU"/>
          <w:b/>
          <w:bCs/>
        </w:rPr>
        <w:t>is</w:t>
      </w:r>
      <w:proofErr w:type="gramEnd"/>
      <w:r w:rsidRPr="00EB5219">
        <w:rPr>
          <w:rFonts w:eastAsia="PMingLiU"/>
          <w:b/>
          <w:bCs/>
        </w:rPr>
        <w:t xml:space="preserve"> not applicable]</w:t>
      </w:r>
    </w:p>
    <w:p w:rsidR="0022047F" w:rsidRPr="00EB5219" w:rsidRDefault="0022047F">
      <w:pPr>
        <w:ind w:firstLine="720"/>
        <w:jc w:val="both"/>
        <w:rPr>
          <w:rFonts w:eastAsia="PMingLiU"/>
        </w:rPr>
      </w:pPr>
      <w:r w:rsidRPr="00EB5219">
        <w:rPr>
          <w:rFonts w:eastAsia="PMingLiU"/>
          <w:u w:val="single"/>
        </w:rPr>
        <w:t>Discharge</w:t>
      </w:r>
      <w:r w:rsidRPr="00EB5219">
        <w:rPr>
          <w:rFonts w:eastAsia="PMingLiU"/>
        </w:rPr>
        <w:t xml:space="preserve">. On the confirmation date of this Plan, the debtor will be discharged from any debt that arose before confirmation of this Plan, subject to the occurrence of the effective date, to the extent specified in </w:t>
      </w:r>
      <w:r w:rsidRPr="00EB5219">
        <w:rPr>
          <w:rFonts w:eastAsia="PMingLiU"/>
        </w:rPr>
        <w:sym w:font="WP TypographicSymbols" w:char="0027"/>
      </w:r>
      <w:r w:rsidRPr="00EB5219">
        <w:rPr>
          <w:rFonts w:eastAsia="PMingLiU"/>
        </w:rPr>
        <w:t>1141(d)(1)(A) of the Code. The Debtor will not be discharged from any debt imposed by this Plan.</w:t>
      </w:r>
    </w:p>
    <w:p w:rsidR="0022047F" w:rsidRPr="00EB5219" w:rsidRDefault="0022047F">
      <w:pPr>
        <w:jc w:val="both"/>
        <w:rPr>
          <w:rFonts w:eastAsia="PMingLiU"/>
          <w:b/>
          <w:bCs/>
        </w:rPr>
      </w:pPr>
    </w:p>
    <w:p w:rsidR="0022047F" w:rsidRPr="00EB5219" w:rsidRDefault="0022047F">
      <w:pPr>
        <w:ind w:firstLine="1440"/>
        <w:jc w:val="both"/>
        <w:rPr>
          <w:rFonts w:eastAsia="PMingLiU"/>
          <w:b/>
          <w:bCs/>
        </w:rPr>
      </w:pPr>
      <w:r w:rsidRPr="00EB5219">
        <w:rPr>
          <w:rFonts w:eastAsia="PMingLiU"/>
          <w:b/>
          <w:bCs/>
        </w:rPr>
        <w:t xml:space="preserve">[Option 3 -- If the Debtor is a corporation and </w:t>
      </w:r>
      <w:r w:rsidRPr="00EB5219">
        <w:rPr>
          <w:rFonts w:eastAsia="PMingLiU"/>
          <w:b/>
          <w:bCs/>
        </w:rPr>
        <w:sym w:font="WP TypographicSymbols" w:char="0027"/>
      </w:r>
      <w:r w:rsidRPr="00EB5219">
        <w:rPr>
          <w:rFonts w:eastAsia="PMingLiU"/>
          <w:b/>
          <w:bCs/>
        </w:rPr>
        <w:t>1141(d</w:t>
      </w:r>
      <w:proofErr w:type="gramStart"/>
      <w:r w:rsidRPr="00EB5219">
        <w:rPr>
          <w:rFonts w:eastAsia="PMingLiU"/>
          <w:b/>
          <w:bCs/>
        </w:rPr>
        <w:t>)(</w:t>
      </w:r>
      <w:proofErr w:type="gramEnd"/>
      <w:r w:rsidRPr="00EB5219">
        <w:rPr>
          <w:rFonts w:eastAsia="PMingLiU"/>
          <w:b/>
          <w:bCs/>
        </w:rPr>
        <w:t>3) is not applicable]</w:t>
      </w:r>
    </w:p>
    <w:p w:rsidR="0022047F" w:rsidRPr="00EB5219" w:rsidRDefault="0022047F">
      <w:pPr>
        <w:ind w:firstLine="1440"/>
        <w:jc w:val="both"/>
        <w:rPr>
          <w:rFonts w:eastAsia="PMingLiU"/>
          <w:b/>
          <w:bCs/>
        </w:rPr>
        <w:sectPr w:rsidR="0022047F" w:rsidRPr="00EB5219">
          <w:type w:val="continuous"/>
          <w:pgSz w:w="12240" w:h="15840"/>
          <w:pgMar w:top="1440" w:right="1440" w:bottom="1440" w:left="1440" w:header="1440" w:footer="1440" w:gutter="0"/>
          <w:cols w:space="720"/>
          <w:noEndnote/>
        </w:sectPr>
      </w:pPr>
    </w:p>
    <w:p w:rsidR="0022047F" w:rsidRPr="00EB5219" w:rsidRDefault="0022047F">
      <w:pPr>
        <w:ind w:firstLine="720"/>
        <w:jc w:val="both"/>
        <w:rPr>
          <w:rFonts w:eastAsia="PMingLiU"/>
        </w:rPr>
      </w:pPr>
      <w:r w:rsidRPr="00EB5219">
        <w:rPr>
          <w:rFonts w:eastAsia="PMingLiU"/>
          <w:u w:val="single"/>
        </w:rPr>
        <w:t>Discharge</w:t>
      </w:r>
      <w:r w:rsidRPr="00EB5219">
        <w:rPr>
          <w:rFonts w:eastAsia="PMingLiU"/>
        </w:rPr>
        <w:t xml:space="preserve">. On the confirmation date of this Plan, the debtor will be discharged from any debt that arose before confirmation of this Plan, subject to the occurrence of the effective date, to the extent specified in </w:t>
      </w:r>
      <w:r w:rsidRPr="00EB5219">
        <w:rPr>
          <w:rFonts w:eastAsia="PMingLiU"/>
        </w:rPr>
        <w:sym w:font="WP TypographicSymbols" w:char="0027"/>
      </w:r>
      <w:r w:rsidRPr="00EB5219">
        <w:rPr>
          <w:rFonts w:eastAsia="PMingLiU"/>
        </w:rPr>
        <w:t xml:space="preserve">1141(d)(1)(A) of the Code, except that the Debtor will not be discharged of any debt: (I) imposed by this Plan; (ii) of a kind specified in </w:t>
      </w:r>
      <w:r w:rsidRPr="00EB5219">
        <w:rPr>
          <w:rFonts w:eastAsia="PMingLiU"/>
        </w:rPr>
        <w:sym w:font="WP TypographicSymbols" w:char="0027"/>
      </w:r>
      <w:r w:rsidRPr="00EB5219">
        <w:rPr>
          <w:rFonts w:eastAsia="PMingLiU"/>
        </w:rPr>
        <w:t xml:space="preserve">1141(d)(6)(A) if a timely complaint was filed in accordance with Rule 4007(c) of the Federal Rules of Bankruptcy </w:t>
      </w:r>
      <w:r w:rsidRPr="00EB5219">
        <w:rPr>
          <w:rFonts w:eastAsia="PMingLiU"/>
        </w:rPr>
        <w:lastRenderedPageBreak/>
        <w:t xml:space="preserve">Procedure; or (iii) of a kind specified in </w:t>
      </w:r>
      <w:r w:rsidRPr="00EB5219">
        <w:rPr>
          <w:rFonts w:eastAsia="PMingLiU"/>
        </w:rPr>
        <w:sym w:font="WP TypographicSymbols" w:char="0027"/>
      </w:r>
      <w:r w:rsidRPr="00EB5219">
        <w:rPr>
          <w:rFonts w:eastAsia="PMingLiU"/>
        </w:rPr>
        <w:t>1141(d)(6)(B).</w:t>
      </w:r>
    </w:p>
    <w:p w:rsidR="0022047F" w:rsidRPr="00EB5219" w:rsidRDefault="0022047F">
      <w:pPr>
        <w:jc w:val="both"/>
        <w:rPr>
          <w:rFonts w:eastAsia="PMingLiU"/>
          <w:b/>
          <w:bCs/>
        </w:rPr>
      </w:pPr>
    </w:p>
    <w:p w:rsidR="0022047F" w:rsidRPr="00EB5219" w:rsidRDefault="0022047F">
      <w:pPr>
        <w:ind w:left="1440"/>
        <w:jc w:val="both"/>
        <w:rPr>
          <w:rFonts w:eastAsia="PMingLiU"/>
          <w:b/>
          <w:bCs/>
        </w:rPr>
      </w:pPr>
      <w:r w:rsidRPr="00EB5219">
        <w:rPr>
          <w:rFonts w:eastAsia="PMingLiU"/>
          <w:b/>
          <w:bCs/>
        </w:rPr>
        <w:t xml:space="preserve">[Option 4 </w:t>
      </w:r>
      <w:r w:rsidRPr="00EB5219">
        <w:rPr>
          <w:rFonts w:eastAsia="PMingLiU"/>
          <w:b/>
          <w:bCs/>
        </w:rPr>
        <w:sym w:font="WP TypographicSymbols" w:char="0042"/>
      </w:r>
      <w:r w:rsidRPr="00EB5219">
        <w:rPr>
          <w:rFonts w:eastAsia="PMingLiU"/>
          <w:b/>
          <w:bCs/>
        </w:rPr>
        <w:t xml:space="preserve"> If </w:t>
      </w:r>
      <w:r w:rsidRPr="00EB5219">
        <w:rPr>
          <w:rFonts w:eastAsia="PMingLiU"/>
          <w:b/>
          <w:bCs/>
        </w:rPr>
        <w:sym w:font="WP TypographicSymbols" w:char="0027"/>
      </w:r>
      <w:r w:rsidRPr="00EB5219">
        <w:rPr>
          <w:rFonts w:eastAsia="PMingLiU"/>
          <w:b/>
          <w:bCs/>
        </w:rPr>
        <w:t>1141(d</w:t>
      </w:r>
      <w:proofErr w:type="gramStart"/>
      <w:r w:rsidRPr="00EB5219">
        <w:rPr>
          <w:rFonts w:eastAsia="PMingLiU"/>
          <w:b/>
          <w:bCs/>
        </w:rPr>
        <w:t>)(</w:t>
      </w:r>
      <w:proofErr w:type="gramEnd"/>
      <w:r w:rsidRPr="00EB5219">
        <w:rPr>
          <w:rFonts w:eastAsia="PMingLiU"/>
          <w:b/>
          <w:bCs/>
        </w:rPr>
        <w:t>3) is applicable]</w:t>
      </w:r>
    </w:p>
    <w:p w:rsidR="0022047F" w:rsidRPr="00EB5219" w:rsidRDefault="0022047F">
      <w:pPr>
        <w:jc w:val="both"/>
        <w:rPr>
          <w:rFonts w:eastAsia="PMingLiU"/>
          <w:b/>
          <w:bCs/>
        </w:rPr>
        <w:sectPr w:rsidR="0022047F" w:rsidRPr="00EB5219">
          <w:type w:val="continuous"/>
          <w:pgSz w:w="12240" w:h="15840"/>
          <w:pgMar w:top="1440" w:right="1440" w:bottom="1440" w:left="1440" w:header="1440" w:footer="1440" w:gutter="0"/>
          <w:cols w:space="720"/>
          <w:noEndnote/>
        </w:sectPr>
      </w:pPr>
    </w:p>
    <w:p w:rsidR="0022047F" w:rsidRPr="00EB5219" w:rsidRDefault="0022047F">
      <w:pPr>
        <w:ind w:firstLine="720"/>
        <w:jc w:val="both"/>
        <w:rPr>
          <w:rFonts w:eastAsia="PMingLiU"/>
        </w:rPr>
      </w:pPr>
      <w:r w:rsidRPr="00EB5219">
        <w:rPr>
          <w:rFonts w:eastAsia="PMingLiU"/>
          <w:u w:val="single"/>
        </w:rPr>
        <w:lastRenderedPageBreak/>
        <w:t>No Discharge</w:t>
      </w:r>
      <w:r w:rsidRPr="00EB5219">
        <w:rPr>
          <w:rFonts w:eastAsia="PMingLiU"/>
        </w:rPr>
        <w:t xml:space="preserve">. In accordance with </w:t>
      </w:r>
      <w:r w:rsidRPr="00EB5219">
        <w:rPr>
          <w:rFonts w:eastAsia="PMingLiU"/>
        </w:rPr>
        <w:sym w:font="WP TypographicSymbols" w:char="0027"/>
      </w:r>
      <w:r w:rsidRPr="00EB5219">
        <w:rPr>
          <w:rFonts w:eastAsia="PMingLiU"/>
        </w:rPr>
        <w:t>1141(d</w:t>
      </w:r>
      <w:proofErr w:type="gramStart"/>
      <w:r w:rsidRPr="00EB5219">
        <w:rPr>
          <w:rFonts w:eastAsia="PMingLiU"/>
        </w:rPr>
        <w:t>)(</w:t>
      </w:r>
      <w:proofErr w:type="gramEnd"/>
      <w:r w:rsidRPr="00EB5219">
        <w:rPr>
          <w:rFonts w:eastAsia="PMingLiU"/>
        </w:rPr>
        <w:t>3) of the Code, the Debtor will not receive any discharge of debt in this bankruptcy case.</w:t>
      </w:r>
    </w:p>
    <w:p w:rsidR="0022047F" w:rsidRPr="00EB5219" w:rsidRDefault="0022047F">
      <w:pPr>
        <w:jc w:val="both"/>
        <w:rPr>
          <w:rFonts w:eastAsia="PMingLiU"/>
          <w:b/>
          <w:bCs/>
        </w:rPr>
      </w:pPr>
    </w:p>
    <w:p w:rsidR="0022047F" w:rsidRPr="00EB5219" w:rsidRDefault="0022047F">
      <w:pPr>
        <w:jc w:val="center"/>
        <w:rPr>
          <w:rFonts w:eastAsia="PMingLiU"/>
          <w:b/>
          <w:bCs/>
        </w:rPr>
      </w:pPr>
      <w:r w:rsidRPr="00EB5219">
        <w:rPr>
          <w:rFonts w:eastAsia="PMingLiU"/>
          <w:b/>
          <w:bCs/>
        </w:rPr>
        <w:t>ARTICLE X</w:t>
      </w:r>
    </w:p>
    <w:p w:rsidR="0022047F" w:rsidRPr="00EB5219" w:rsidRDefault="0022047F">
      <w:pPr>
        <w:jc w:val="center"/>
        <w:rPr>
          <w:rFonts w:eastAsia="PMingLiU"/>
          <w:b/>
          <w:bCs/>
        </w:rPr>
      </w:pPr>
      <w:r w:rsidRPr="00EB5219">
        <w:rPr>
          <w:rFonts w:eastAsia="PMingLiU"/>
          <w:b/>
          <w:bCs/>
          <w:u w:val="single"/>
        </w:rPr>
        <w:t>OTHER PROVISIONS</w:t>
      </w:r>
    </w:p>
    <w:p w:rsidR="0022047F" w:rsidRPr="00EB5219" w:rsidRDefault="0022047F">
      <w:pPr>
        <w:jc w:val="both"/>
        <w:rPr>
          <w:rFonts w:eastAsia="PMingLiU"/>
          <w:b/>
          <w:bCs/>
        </w:rPr>
      </w:pPr>
    </w:p>
    <w:p w:rsidR="0022047F" w:rsidRPr="00EB5219" w:rsidRDefault="0022047F">
      <w:pPr>
        <w:ind w:firstLine="720"/>
        <w:jc w:val="both"/>
        <w:rPr>
          <w:rFonts w:eastAsia="PMingLiU"/>
          <w:b/>
          <w:bCs/>
        </w:rPr>
      </w:pPr>
      <w:r w:rsidRPr="00EB5219">
        <w:rPr>
          <w:rFonts w:eastAsia="PMingLiU"/>
          <w:b/>
          <w:bCs/>
        </w:rPr>
        <w:t>[Insert other provisions, as applicable.]</w:t>
      </w:r>
    </w:p>
    <w:p w:rsidR="0022047F" w:rsidRPr="00EB5219" w:rsidRDefault="0022047F">
      <w:pPr>
        <w:jc w:val="both"/>
        <w:rPr>
          <w:rFonts w:eastAsia="PMingLiU"/>
        </w:rPr>
      </w:pPr>
    </w:p>
    <w:p w:rsidR="0022047F" w:rsidRPr="00EB5219" w:rsidRDefault="0022047F">
      <w:pPr>
        <w:ind w:firstLine="3600"/>
        <w:jc w:val="both"/>
        <w:rPr>
          <w:rFonts w:eastAsia="PMingLiU"/>
        </w:rPr>
      </w:pPr>
      <w:r w:rsidRPr="00EB5219">
        <w:rPr>
          <w:rFonts w:eastAsia="PMingLiU"/>
        </w:rPr>
        <w:t>Respectfully submitted,</w:t>
      </w:r>
    </w:p>
    <w:p w:rsidR="0022047F" w:rsidRPr="00EB5219" w:rsidRDefault="0022047F">
      <w:pPr>
        <w:jc w:val="both"/>
        <w:rPr>
          <w:rFonts w:eastAsia="PMingLiU"/>
        </w:rPr>
      </w:pPr>
    </w:p>
    <w:p w:rsidR="0022047F" w:rsidRPr="00EB5219" w:rsidRDefault="0022047F">
      <w:pPr>
        <w:ind w:firstLine="3600"/>
        <w:jc w:val="both"/>
        <w:rPr>
          <w:rFonts w:eastAsia="PMingLiU"/>
        </w:rPr>
      </w:pPr>
      <w:r w:rsidRPr="00EB5219">
        <w:rPr>
          <w:rFonts w:eastAsia="PMingLiU"/>
        </w:rPr>
        <w:t xml:space="preserve">By: </w:t>
      </w:r>
      <w:r w:rsidR="00167E76">
        <w:rPr>
          <w:rFonts w:eastAsia="PMingLiU"/>
        </w:rPr>
        <w:t>S/</w:t>
      </w:r>
      <w:r w:rsidRPr="00EB5219">
        <w:rPr>
          <w:rFonts w:eastAsia="PMingLiU"/>
        </w:rPr>
        <w:t>_______________________________________</w:t>
      </w:r>
    </w:p>
    <w:p w:rsidR="0022047F" w:rsidRPr="00EB5219" w:rsidRDefault="0022047F">
      <w:pPr>
        <w:ind w:firstLine="4320"/>
        <w:jc w:val="both"/>
        <w:rPr>
          <w:rFonts w:eastAsia="PMingLiU"/>
        </w:rPr>
      </w:pPr>
      <w:r w:rsidRPr="00EB5219">
        <w:rPr>
          <w:rFonts w:eastAsia="PMingLiU"/>
        </w:rPr>
        <w:t>The Plan Proponent</w:t>
      </w:r>
    </w:p>
    <w:p w:rsidR="0022047F" w:rsidRPr="00EB5219" w:rsidRDefault="0022047F">
      <w:pPr>
        <w:jc w:val="both"/>
        <w:rPr>
          <w:rFonts w:eastAsia="PMingLiU"/>
        </w:rPr>
      </w:pPr>
    </w:p>
    <w:p w:rsidR="0022047F" w:rsidRPr="00EB5219" w:rsidRDefault="0022047F">
      <w:pPr>
        <w:ind w:firstLine="3600"/>
        <w:jc w:val="both"/>
        <w:rPr>
          <w:rFonts w:eastAsia="PMingLiU"/>
        </w:rPr>
      </w:pPr>
      <w:r w:rsidRPr="00EB5219">
        <w:rPr>
          <w:rFonts w:eastAsia="PMingLiU"/>
        </w:rPr>
        <w:t>By:</w:t>
      </w:r>
      <w:r w:rsidR="00167E76">
        <w:rPr>
          <w:rFonts w:eastAsia="PMingLiU"/>
        </w:rPr>
        <w:t xml:space="preserve"> </w:t>
      </w:r>
      <w:bookmarkStart w:id="0" w:name="_GoBack"/>
      <w:bookmarkEnd w:id="0"/>
      <w:r w:rsidR="00167E76">
        <w:rPr>
          <w:rFonts w:eastAsia="PMingLiU"/>
        </w:rPr>
        <w:t>S/</w:t>
      </w:r>
      <w:r w:rsidRPr="00EB5219">
        <w:rPr>
          <w:rFonts w:eastAsia="PMingLiU"/>
        </w:rPr>
        <w:t>________________________________________</w:t>
      </w:r>
    </w:p>
    <w:p w:rsidR="0022047F" w:rsidRPr="00EB5219" w:rsidRDefault="0022047F">
      <w:pPr>
        <w:ind w:firstLine="4320"/>
        <w:jc w:val="both"/>
        <w:rPr>
          <w:rFonts w:eastAsia="PMingLiU"/>
        </w:rPr>
      </w:pPr>
      <w:r w:rsidRPr="00EB5219">
        <w:rPr>
          <w:rFonts w:eastAsia="PMingLiU"/>
        </w:rPr>
        <w:t>Attorney for the Plan Proponent</w:t>
      </w:r>
    </w:p>
    <w:p w:rsidR="0022047F" w:rsidRPr="00EB5219" w:rsidRDefault="0022047F">
      <w:pPr>
        <w:jc w:val="both"/>
        <w:rPr>
          <w:rFonts w:eastAsia="PMingLiU"/>
        </w:rPr>
        <w:sectPr w:rsidR="0022047F" w:rsidRPr="00EB5219">
          <w:pgSz w:w="12240" w:h="15840"/>
          <w:pgMar w:top="1440" w:right="1440" w:bottom="1440" w:left="1440" w:header="1440" w:footer="1440" w:gutter="0"/>
          <w:cols w:space="720"/>
          <w:noEndnote/>
        </w:sectPr>
      </w:pPr>
    </w:p>
    <w:p w:rsidR="0022047F" w:rsidRPr="00EB5219" w:rsidRDefault="0022047F">
      <w:pPr>
        <w:jc w:val="both"/>
        <w:rPr>
          <w:rFonts w:eastAsia="PMingLiU"/>
          <w:b/>
          <w:bCs/>
        </w:rPr>
      </w:pPr>
      <w:r w:rsidRPr="00EB5219">
        <w:rPr>
          <w:rFonts w:eastAsia="PMingLiU"/>
          <w:b/>
          <w:bCs/>
          <w:i/>
          <w:iCs/>
        </w:rPr>
        <w:lastRenderedPageBreak/>
        <w:t>Note: This Local Form Small Business Plan was adapted from the National Bankruptcy Form effective December 2008.  The following instructions are adopted verbatim from the pending national form for use in this court.</w:t>
      </w:r>
    </w:p>
    <w:p w:rsidR="0022047F" w:rsidRPr="00EB5219" w:rsidRDefault="0022047F">
      <w:pPr>
        <w:ind w:firstLine="2160"/>
        <w:jc w:val="both"/>
        <w:rPr>
          <w:rFonts w:eastAsia="PMingLiU"/>
          <w:b/>
          <w:bCs/>
        </w:rPr>
      </w:pPr>
    </w:p>
    <w:p w:rsidR="0022047F" w:rsidRPr="00EB5219" w:rsidRDefault="0022047F">
      <w:pPr>
        <w:jc w:val="center"/>
        <w:rPr>
          <w:rFonts w:eastAsia="PMingLiU"/>
          <w:b/>
          <w:bCs/>
        </w:rPr>
      </w:pPr>
      <w:r w:rsidRPr="00EB5219">
        <w:rPr>
          <w:rFonts w:eastAsia="PMingLiU"/>
          <w:b/>
          <w:bCs/>
        </w:rPr>
        <w:t>Instructions for Small Business Plan of Reorganization Form</w:t>
      </w:r>
    </w:p>
    <w:p w:rsidR="0022047F" w:rsidRPr="00EB5219" w:rsidRDefault="0022047F">
      <w:pPr>
        <w:jc w:val="both"/>
        <w:rPr>
          <w:rFonts w:eastAsia="PMingLiU"/>
        </w:rPr>
      </w:pPr>
    </w:p>
    <w:p w:rsidR="0022047F" w:rsidRPr="00EB5219" w:rsidRDefault="0022047F">
      <w:pPr>
        <w:jc w:val="both"/>
        <w:rPr>
          <w:rFonts w:eastAsia="PMingLiU"/>
        </w:rPr>
      </w:pPr>
      <w:r w:rsidRPr="00EB5219">
        <w:rPr>
          <w:rFonts w:eastAsia="PMingLiU"/>
        </w:rPr>
        <w:t>BACKGROUND AND GENERAL INSTRUCTIONS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1. </w:t>
      </w:r>
      <w:r w:rsidRPr="00EB5219">
        <w:rPr>
          <w:rFonts w:eastAsia="PMingLiU"/>
        </w:rPr>
        <w:tab/>
        <w:t>This small business chapter 11 plan of reorganization form is promulgated</w:t>
      </w:r>
    </w:p>
    <w:p w:rsidR="0022047F" w:rsidRPr="00EB5219" w:rsidRDefault="0022047F">
      <w:pPr>
        <w:ind w:left="1440"/>
        <w:jc w:val="both"/>
        <w:rPr>
          <w:rFonts w:eastAsia="PMingLiU"/>
        </w:rPr>
      </w:pPr>
      <w:proofErr w:type="gramStart"/>
      <w:r w:rsidRPr="00EB5219">
        <w:rPr>
          <w:rFonts w:eastAsia="PMingLiU"/>
        </w:rPr>
        <w:t>pursuant</w:t>
      </w:r>
      <w:proofErr w:type="gramEnd"/>
      <w:r w:rsidRPr="00EB5219">
        <w:rPr>
          <w:rFonts w:eastAsia="PMingLiU"/>
        </w:rPr>
        <w:t xml:space="preserve"> to </w:t>
      </w:r>
      <w:r w:rsidRPr="00EB5219">
        <w:rPr>
          <w:rFonts w:eastAsia="PMingLiU"/>
        </w:rPr>
        <w:sym w:font="WP TypographicSymbols" w:char="0027"/>
      </w:r>
      <w:r w:rsidRPr="00EB5219">
        <w:rPr>
          <w:rFonts w:eastAsia="PMingLiU"/>
        </w:rPr>
        <w:t>433 of the Bankruptcy Abuse Prevention and Consumer</w:t>
      </w:r>
    </w:p>
    <w:p w:rsidR="0022047F" w:rsidRPr="00EB5219" w:rsidRDefault="0022047F">
      <w:pPr>
        <w:ind w:left="1440"/>
        <w:jc w:val="both"/>
        <w:rPr>
          <w:rFonts w:eastAsia="PMingLiU"/>
        </w:rPr>
      </w:pPr>
      <w:r w:rsidRPr="00EB5219">
        <w:rPr>
          <w:rFonts w:eastAsia="PMingLiU"/>
        </w:rPr>
        <w:t>Protection Act of 2005. It may be used in cases where the debtor (whether an</w:t>
      </w:r>
    </w:p>
    <w:p w:rsidR="0022047F" w:rsidRPr="00EB5219" w:rsidRDefault="0022047F">
      <w:pPr>
        <w:ind w:left="1440"/>
        <w:jc w:val="both"/>
        <w:rPr>
          <w:rFonts w:eastAsia="PMingLiU"/>
        </w:rPr>
      </w:pPr>
      <w:proofErr w:type="gramStart"/>
      <w:r w:rsidRPr="00EB5219">
        <w:rPr>
          <w:rFonts w:eastAsia="PMingLiU"/>
        </w:rPr>
        <w:t>individual</w:t>
      </w:r>
      <w:proofErr w:type="gramEnd"/>
      <w:r w:rsidRPr="00EB5219">
        <w:rPr>
          <w:rFonts w:eastAsia="PMingLiU"/>
        </w:rPr>
        <w:t xml:space="preserve"> or an artificial entity) is a small business debtor under </w:t>
      </w:r>
      <w:r w:rsidRPr="00EB5219">
        <w:rPr>
          <w:rFonts w:eastAsia="PMingLiU"/>
        </w:rPr>
        <w:sym w:font="WP TypographicSymbols" w:char="0027"/>
      </w:r>
      <w:r w:rsidRPr="00EB5219">
        <w:rPr>
          <w:rFonts w:eastAsia="PMingLiU"/>
        </w:rPr>
        <w:t xml:space="preserve"> 101(51D)</w:t>
      </w:r>
    </w:p>
    <w:p w:rsidR="0022047F" w:rsidRPr="00EB5219" w:rsidRDefault="0022047F">
      <w:pPr>
        <w:ind w:left="1440"/>
        <w:jc w:val="both"/>
        <w:rPr>
          <w:rFonts w:eastAsia="PMingLiU"/>
        </w:rPr>
      </w:pPr>
      <w:proofErr w:type="gramStart"/>
      <w:r w:rsidRPr="00EB5219">
        <w:rPr>
          <w:rFonts w:eastAsia="PMingLiU"/>
        </w:rPr>
        <w:t>of</w:t>
      </w:r>
      <w:proofErr w:type="gramEnd"/>
      <w:r w:rsidRPr="00EB5219">
        <w:rPr>
          <w:rFonts w:eastAsia="PMingLiU"/>
        </w:rPr>
        <w:t xml:space="preserve"> the Code. This form is intended to be used in conjunction with the small</w:t>
      </w:r>
    </w:p>
    <w:p w:rsidR="0022047F" w:rsidRPr="00EB5219" w:rsidRDefault="0022047F">
      <w:pPr>
        <w:ind w:left="1440"/>
        <w:jc w:val="both"/>
        <w:rPr>
          <w:rFonts w:eastAsia="PMingLiU"/>
        </w:rPr>
      </w:pPr>
      <w:proofErr w:type="gramStart"/>
      <w:r w:rsidRPr="00EB5219">
        <w:rPr>
          <w:rFonts w:eastAsia="PMingLiU"/>
        </w:rPr>
        <w:t>business</w:t>
      </w:r>
      <w:proofErr w:type="gramEnd"/>
      <w:r w:rsidRPr="00EB5219">
        <w:rPr>
          <w:rFonts w:eastAsia="PMingLiU"/>
        </w:rPr>
        <w:t xml:space="preserve"> chapter 11 disclosure statement form (Official Form </w:t>
      </w:r>
      <w:r w:rsidR="00847450">
        <w:rPr>
          <w:rFonts w:eastAsia="PMingLiU"/>
        </w:rPr>
        <w:t>4</w:t>
      </w:r>
      <w:r w:rsidRPr="00EB5219">
        <w:rPr>
          <w:rFonts w:eastAsia="PMingLiU"/>
        </w:rPr>
        <w:t>25B). Because</w:t>
      </w:r>
    </w:p>
    <w:p w:rsidR="0022047F" w:rsidRPr="00EB5219" w:rsidRDefault="0022047F">
      <w:pPr>
        <w:ind w:left="1440"/>
        <w:jc w:val="both"/>
        <w:rPr>
          <w:rFonts w:eastAsia="PMingLiU"/>
        </w:rPr>
      </w:pPr>
      <w:proofErr w:type="gramStart"/>
      <w:r w:rsidRPr="00EB5219">
        <w:rPr>
          <w:rFonts w:eastAsia="PMingLiU"/>
        </w:rPr>
        <w:t>the</w:t>
      </w:r>
      <w:proofErr w:type="gramEnd"/>
      <w:r w:rsidRPr="00EB5219">
        <w:rPr>
          <w:rFonts w:eastAsia="PMingLiU"/>
        </w:rPr>
        <w:t xml:space="preserve"> type of debtor and the details of the proposed plan will vary from case to</w:t>
      </w:r>
    </w:p>
    <w:p w:rsidR="0022047F" w:rsidRPr="00EB5219" w:rsidRDefault="0022047F">
      <w:pPr>
        <w:ind w:left="1440"/>
        <w:jc w:val="both"/>
        <w:rPr>
          <w:rFonts w:eastAsia="PMingLiU"/>
        </w:rPr>
      </w:pPr>
      <w:proofErr w:type="gramStart"/>
      <w:r w:rsidRPr="00EB5219">
        <w:rPr>
          <w:rFonts w:eastAsia="PMingLiU"/>
        </w:rPr>
        <w:t>case</w:t>
      </w:r>
      <w:proofErr w:type="gramEnd"/>
      <w:r w:rsidRPr="00EB5219">
        <w:rPr>
          <w:rFonts w:eastAsia="PMingLiU"/>
        </w:rPr>
        <w:t>, this form is intended to provide an illustrative format, rather than a</w:t>
      </w:r>
    </w:p>
    <w:p w:rsidR="0022047F" w:rsidRPr="00EB5219" w:rsidRDefault="0022047F">
      <w:pPr>
        <w:ind w:left="1440"/>
        <w:jc w:val="both"/>
        <w:rPr>
          <w:rFonts w:eastAsia="PMingLiU"/>
        </w:rPr>
      </w:pPr>
      <w:proofErr w:type="gramStart"/>
      <w:r w:rsidRPr="00EB5219">
        <w:rPr>
          <w:rFonts w:eastAsia="PMingLiU"/>
        </w:rPr>
        <w:t>specific</w:t>
      </w:r>
      <w:proofErr w:type="gramEnd"/>
      <w:r w:rsidRPr="00EB5219">
        <w:rPr>
          <w:rFonts w:eastAsia="PMingLiU"/>
        </w:rPr>
        <w:t xml:space="preserve"> prescription for the language or content of a plan in any particular</w:t>
      </w:r>
    </w:p>
    <w:p w:rsidR="0022047F" w:rsidRPr="00EB5219" w:rsidRDefault="0022047F">
      <w:pPr>
        <w:ind w:left="1440"/>
        <w:jc w:val="both"/>
        <w:rPr>
          <w:rFonts w:eastAsia="PMingLiU"/>
        </w:rPr>
      </w:pPr>
      <w:proofErr w:type="gramStart"/>
      <w:r w:rsidRPr="00EB5219">
        <w:rPr>
          <w:rFonts w:eastAsia="PMingLiU"/>
        </w:rPr>
        <w:t>case</w:t>
      </w:r>
      <w:proofErr w:type="gramEnd"/>
      <w:r w:rsidRPr="00EB5219">
        <w:rPr>
          <w:rFonts w:eastAsia="PMingLiU"/>
        </w:rPr>
        <w:t>.</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2. </w:t>
      </w:r>
      <w:r w:rsidRPr="00EB5219">
        <w:rPr>
          <w:rFonts w:eastAsia="PMingLiU"/>
        </w:rPr>
        <w:tab/>
        <w:t>Some language in this form appears in brackets. The bracketed language</w:t>
      </w:r>
    </w:p>
    <w:p w:rsidR="0022047F" w:rsidRPr="00EB5219" w:rsidRDefault="0022047F">
      <w:pPr>
        <w:ind w:left="1440"/>
        <w:jc w:val="both"/>
        <w:rPr>
          <w:rFonts w:eastAsia="PMingLiU"/>
        </w:rPr>
      </w:pPr>
      <w:proofErr w:type="gramStart"/>
      <w:r w:rsidRPr="00EB5219">
        <w:rPr>
          <w:rFonts w:eastAsia="PMingLiU"/>
        </w:rPr>
        <w:t>sometimes</w:t>
      </w:r>
      <w:proofErr w:type="gramEnd"/>
      <w:r w:rsidRPr="00EB5219">
        <w:rPr>
          <w:rFonts w:eastAsia="PMingLiU"/>
        </w:rPr>
        <w:t xml:space="preserve"> instructs the plan</w:t>
      </w:r>
      <w:r w:rsidRPr="00EB5219">
        <w:rPr>
          <w:rFonts w:eastAsia="PMingLiU"/>
        </w:rPr>
        <w:sym w:font="WP TypographicSymbols" w:char="003D"/>
      </w:r>
      <w:r w:rsidRPr="00EB5219">
        <w:rPr>
          <w:rFonts w:eastAsia="PMingLiU"/>
        </w:rPr>
        <w:t>s proponent to provide certain information and</w:t>
      </w:r>
    </w:p>
    <w:p w:rsidR="0022047F" w:rsidRPr="00EB5219" w:rsidRDefault="0022047F">
      <w:pPr>
        <w:ind w:left="1440"/>
        <w:jc w:val="both"/>
        <w:rPr>
          <w:rFonts w:eastAsia="PMingLiU"/>
        </w:rPr>
      </w:pPr>
      <w:proofErr w:type="gramStart"/>
      <w:r w:rsidRPr="00EB5219">
        <w:rPr>
          <w:rFonts w:eastAsia="PMingLiU"/>
        </w:rPr>
        <w:t>sometimes</w:t>
      </w:r>
      <w:proofErr w:type="gramEnd"/>
      <w:r w:rsidRPr="00EB5219">
        <w:rPr>
          <w:rFonts w:eastAsia="PMingLiU"/>
        </w:rPr>
        <w:t xml:space="preserve"> provides optional or alternative language that should be used when</w:t>
      </w:r>
    </w:p>
    <w:p w:rsidR="0022047F" w:rsidRPr="00EB5219" w:rsidRDefault="0022047F">
      <w:pPr>
        <w:ind w:left="1440"/>
        <w:jc w:val="both"/>
        <w:rPr>
          <w:rFonts w:eastAsia="PMingLiU"/>
        </w:rPr>
      </w:pPr>
      <w:proofErr w:type="gramStart"/>
      <w:r w:rsidRPr="00EB5219">
        <w:rPr>
          <w:rFonts w:eastAsia="PMingLiU"/>
        </w:rPr>
        <w:t>and</w:t>
      </w:r>
      <w:proofErr w:type="gramEnd"/>
      <w:r w:rsidRPr="00EB5219">
        <w:rPr>
          <w:rFonts w:eastAsia="PMingLiU"/>
        </w:rPr>
        <w:t xml:space="preserve"> where appropriate. Proponents should make the necessary insertions</w:t>
      </w:r>
    </w:p>
    <w:p w:rsidR="0022047F" w:rsidRPr="00EB5219" w:rsidRDefault="0022047F">
      <w:pPr>
        <w:ind w:left="1440"/>
        <w:jc w:val="both"/>
        <w:rPr>
          <w:rFonts w:eastAsia="PMingLiU"/>
        </w:rPr>
      </w:pPr>
      <w:proofErr w:type="gramStart"/>
      <w:r w:rsidRPr="00EB5219">
        <w:rPr>
          <w:rFonts w:eastAsia="PMingLiU"/>
        </w:rPr>
        <w:t>and/or</w:t>
      </w:r>
      <w:proofErr w:type="gramEnd"/>
      <w:r w:rsidRPr="00EB5219">
        <w:rPr>
          <w:rFonts w:eastAsia="PMingLiU"/>
        </w:rPr>
        <w:t xml:space="preserve"> delete inapplicable language.</w:t>
      </w:r>
    </w:p>
    <w:p w:rsidR="0022047F" w:rsidRPr="00EB5219" w:rsidRDefault="0022047F">
      <w:pPr>
        <w:jc w:val="both"/>
        <w:rPr>
          <w:rFonts w:eastAsia="PMingLiU"/>
        </w:rPr>
      </w:pPr>
    </w:p>
    <w:p w:rsidR="0022047F" w:rsidRPr="00EB5219" w:rsidRDefault="0022047F">
      <w:pPr>
        <w:ind w:left="720"/>
        <w:jc w:val="both"/>
        <w:rPr>
          <w:rFonts w:eastAsia="PMingLiU"/>
        </w:rPr>
      </w:pPr>
      <w:r w:rsidRPr="00EB5219">
        <w:rPr>
          <w:rFonts w:eastAsia="PMingLiU"/>
        </w:rPr>
        <w:t>SPECIFIC INSTRUCTIONS</w:t>
      </w:r>
    </w:p>
    <w:p w:rsidR="0022047F" w:rsidRPr="00EB5219" w:rsidRDefault="0022047F">
      <w:pPr>
        <w:ind w:left="720"/>
        <w:jc w:val="both"/>
        <w:rPr>
          <w:rFonts w:eastAsia="PMingLiU"/>
        </w:rPr>
      </w:pPr>
      <w:r w:rsidRPr="00EB5219">
        <w:rPr>
          <w:rFonts w:eastAsia="PMingLiU"/>
        </w:rPr>
        <w:t>SUMMARY</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3. </w:t>
      </w:r>
      <w:r w:rsidRPr="00EB5219">
        <w:rPr>
          <w:rFonts w:eastAsia="PMingLiU"/>
        </w:rPr>
        <w:tab/>
        <w:t>The first article should provide a summary of the debtor</w:t>
      </w:r>
      <w:r w:rsidRPr="00EB5219">
        <w:rPr>
          <w:rFonts w:eastAsia="PMingLiU"/>
        </w:rPr>
        <w:sym w:font="WP TypographicSymbols" w:char="003D"/>
      </w:r>
      <w:r w:rsidRPr="00EB5219">
        <w:rPr>
          <w:rFonts w:eastAsia="PMingLiU"/>
        </w:rPr>
        <w:t>s proposed plan. It</w:t>
      </w:r>
    </w:p>
    <w:p w:rsidR="0022047F" w:rsidRPr="00EB5219" w:rsidRDefault="0022047F">
      <w:pPr>
        <w:ind w:left="1440"/>
        <w:jc w:val="both"/>
        <w:rPr>
          <w:rFonts w:eastAsia="PMingLiU"/>
        </w:rPr>
      </w:pPr>
      <w:proofErr w:type="gramStart"/>
      <w:r w:rsidRPr="00EB5219">
        <w:rPr>
          <w:rFonts w:eastAsia="PMingLiU"/>
        </w:rPr>
        <w:t>should</w:t>
      </w:r>
      <w:proofErr w:type="gramEnd"/>
      <w:r w:rsidRPr="00EB5219">
        <w:rPr>
          <w:rFonts w:eastAsia="PMingLiU"/>
        </w:rPr>
        <w:t xml:space="preserve"> describe the manner in which the plan will be consummated and the</w:t>
      </w:r>
    </w:p>
    <w:p w:rsidR="0022047F" w:rsidRPr="00EB5219" w:rsidRDefault="0022047F">
      <w:pPr>
        <w:ind w:left="1440"/>
        <w:jc w:val="both"/>
        <w:rPr>
          <w:rFonts w:eastAsia="PMingLiU"/>
        </w:rPr>
      </w:pPr>
      <w:proofErr w:type="gramStart"/>
      <w:r w:rsidRPr="00EB5219">
        <w:rPr>
          <w:rFonts w:eastAsia="PMingLiU"/>
        </w:rPr>
        <w:t>source</w:t>
      </w:r>
      <w:proofErr w:type="gramEnd"/>
      <w:r w:rsidRPr="00EB5219">
        <w:rPr>
          <w:rFonts w:eastAsia="PMingLiU"/>
        </w:rPr>
        <w:t xml:space="preserve"> of funds for payments to be made under the plan. These sources might</w:t>
      </w:r>
    </w:p>
    <w:p w:rsidR="0022047F" w:rsidRPr="00EB5219" w:rsidRDefault="0022047F">
      <w:pPr>
        <w:ind w:left="1440"/>
        <w:jc w:val="both"/>
        <w:rPr>
          <w:rFonts w:eastAsia="PMingLiU"/>
        </w:rPr>
      </w:pPr>
      <w:proofErr w:type="gramStart"/>
      <w:r w:rsidRPr="00EB5219">
        <w:rPr>
          <w:rFonts w:eastAsia="PMingLiU"/>
        </w:rPr>
        <w:t>include</w:t>
      </w:r>
      <w:proofErr w:type="gramEnd"/>
      <w:r w:rsidRPr="00EB5219">
        <w:rPr>
          <w:rFonts w:eastAsia="PMingLiU"/>
        </w:rPr>
        <w:t xml:space="preserve"> an infusion of capital, loan proceeds, sale of assets, cash flow from</w:t>
      </w:r>
    </w:p>
    <w:p w:rsidR="0022047F" w:rsidRPr="00EB5219" w:rsidRDefault="0022047F">
      <w:pPr>
        <w:ind w:left="1440"/>
        <w:jc w:val="both"/>
        <w:rPr>
          <w:rFonts w:eastAsia="PMingLiU"/>
        </w:rPr>
      </w:pPr>
      <w:proofErr w:type="gramStart"/>
      <w:r w:rsidRPr="00EB5219">
        <w:rPr>
          <w:rFonts w:eastAsia="PMingLiU"/>
        </w:rPr>
        <w:t>operations</w:t>
      </w:r>
      <w:proofErr w:type="gramEnd"/>
      <w:r w:rsidRPr="00EB5219">
        <w:rPr>
          <w:rFonts w:eastAsia="PMingLiU"/>
        </w:rPr>
        <w:t>, or future income. The summary should also describe the treatment</w:t>
      </w:r>
    </w:p>
    <w:p w:rsidR="0022047F" w:rsidRPr="00EB5219" w:rsidRDefault="0022047F">
      <w:pPr>
        <w:ind w:left="1440"/>
        <w:jc w:val="both"/>
        <w:rPr>
          <w:rFonts w:eastAsia="PMingLiU"/>
        </w:rPr>
      </w:pPr>
      <w:proofErr w:type="gramStart"/>
      <w:r w:rsidRPr="00EB5219">
        <w:rPr>
          <w:rFonts w:eastAsia="PMingLiU"/>
        </w:rPr>
        <w:t>of</w:t>
      </w:r>
      <w:proofErr w:type="gramEnd"/>
      <w:r w:rsidRPr="00EB5219">
        <w:rPr>
          <w:rFonts w:eastAsia="PMingLiU"/>
        </w:rPr>
        <w:t xml:space="preserve"> the various classes of claimants under the plan.</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CLASSIFICATION OF CLAIMS AND INTERESTS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4. </w:t>
      </w:r>
      <w:r w:rsidRPr="00EB5219">
        <w:rPr>
          <w:rFonts w:eastAsia="PMingLiU"/>
        </w:rPr>
        <w:tab/>
        <w:t>The second article describes each class of claimants that will receive a</w:t>
      </w:r>
    </w:p>
    <w:p w:rsidR="0022047F" w:rsidRPr="00EB5219" w:rsidRDefault="0022047F">
      <w:pPr>
        <w:ind w:left="1440"/>
        <w:jc w:val="both"/>
        <w:rPr>
          <w:rFonts w:eastAsia="PMingLiU"/>
        </w:rPr>
      </w:pPr>
      <w:proofErr w:type="gramStart"/>
      <w:r w:rsidRPr="00EB5219">
        <w:rPr>
          <w:rFonts w:eastAsia="PMingLiU"/>
        </w:rPr>
        <w:t>distribution</w:t>
      </w:r>
      <w:proofErr w:type="gramEnd"/>
      <w:r w:rsidRPr="00EB5219">
        <w:rPr>
          <w:rFonts w:eastAsia="PMingLiU"/>
        </w:rPr>
        <w:t xml:space="preserve"> under the plan. The first class consists of claimants entitled to</w:t>
      </w:r>
    </w:p>
    <w:p w:rsidR="0022047F" w:rsidRPr="00EB5219" w:rsidRDefault="0022047F">
      <w:pPr>
        <w:ind w:left="1440"/>
        <w:jc w:val="both"/>
        <w:rPr>
          <w:rFonts w:eastAsia="PMingLiU"/>
        </w:rPr>
      </w:pPr>
      <w:proofErr w:type="gramStart"/>
      <w:r w:rsidRPr="00EB5219">
        <w:rPr>
          <w:rFonts w:eastAsia="PMingLiU"/>
        </w:rPr>
        <w:t>priority</w:t>
      </w:r>
      <w:proofErr w:type="gramEnd"/>
      <w:r w:rsidRPr="00EB5219">
        <w:rPr>
          <w:rFonts w:eastAsia="PMingLiU"/>
        </w:rPr>
        <w:t xml:space="preserve"> pursuant to </w:t>
      </w:r>
      <w:r w:rsidRPr="00EB5219">
        <w:rPr>
          <w:rFonts w:eastAsia="PMingLiU"/>
        </w:rPr>
        <w:sym w:font="WP TypographicSymbols" w:char="0027"/>
      </w:r>
      <w:r w:rsidRPr="00EB5219">
        <w:rPr>
          <w:rFonts w:eastAsia="PMingLiU"/>
        </w:rPr>
        <w:t>507 of the Code other than those entitled to priority</w:t>
      </w:r>
    </w:p>
    <w:p w:rsidR="0022047F" w:rsidRPr="00EB5219" w:rsidRDefault="0022047F">
      <w:pPr>
        <w:ind w:left="1440"/>
        <w:jc w:val="both"/>
        <w:rPr>
          <w:rFonts w:eastAsia="PMingLiU"/>
        </w:rPr>
      </w:pPr>
      <w:proofErr w:type="gramStart"/>
      <w:r w:rsidRPr="00EB5219">
        <w:rPr>
          <w:rFonts w:eastAsia="PMingLiU"/>
        </w:rPr>
        <w:t>under</w:t>
      </w:r>
      <w:proofErr w:type="gramEnd"/>
      <w:r w:rsidRPr="00EB5219">
        <w:rPr>
          <w:rFonts w:eastAsia="PMingLiU"/>
        </w:rPr>
        <w:t xml:space="preserve"> </w:t>
      </w:r>
      <w:r w:rsidRPr="00EB5219">
        <w:rPr>
          <w:rFonts w:eastAsia="PMingLiU"/>
        </w:rPr>
        <w:sym w:font="WP TypographicSymbols" w:char="0027"/>
      </w:r>
      <w:r w:rsidRPr="00EB5219">
        <w:rPr>
          <w:rFonts w:eastAsia="PMingLiU"/>
        </w:rPr>
        <w:t>507(a)(2), (3), or (8). The next class or group of classes consists of</w:t>
      </w:r>
    </w:p>
    <w:p w:rsidR="0022047F" w:rsidRPr="00EB5219" w:rsidRDefault="0022047F">
      <w:pPr>
        <w:ind w:left="1440"/>
        <w:jc w:val="both"/>
        <w:rPr>
          <w:rFonts w:eastAsia="PMingLiU"/>
        </w:rPr>
      </w:pPr>
      <w:proofErr w:type="gramStart"/>
      <w:r w:rsidRPr="00EB5219">
        <w:rPr>
          <w:rFonts w:eastAsia="PMingLiU"/>
        </w:rPr>
        <w:t>creditor(s)</w:t>
      </w:r>
      <w:proofErr w:type="gramEnd"/>
      <w:r w:rsidRPr="00EB5219">
        <w:rPr>
          <w:rFonts w:eastAsia="PMingLiU"/>
        </w:rPr>
        <w:t xml:space="preserve"> with allowed secured claims. Secured creditors are usually</w:t>
      </w:r>
    </w:p>
    <w:p w:rsidR="0022047F" w:rsidRPr="00EB5219" w:rsidRDefault="0022047F">
      <w:pPr>
        <w:ind w:left="1440"/>
        <w:jc w:val="both"/>
        <w:rPr>
          <w:rFonts w:eastAsia="PMingLiU"/>
        </w:rPr>
        <w:sectPr w:rsidR="0022047F" w:rsidRPr="00EB5219">
          <w:pgSz w:w="12240" w:h="15840"/>
          <w:pgMar w:top="1440" w:right="1440" w:bottom="1440" w:left="1440" w:header="1440" w:footer="1440" w:gutter="0"/>
          <w:cols w:space="720"/>
          <w:noEndnote/>
        </w:sectPr>
      </w:pPr>
    </w:p>
    <w:p w:rsidR="0022047F" w:rsidRPr="00EB5219" w:rsidRDefault="0022047F">
      <w:pPr>
        <w:ind w:left="1440"/>
        <w:jc w:val="both"/>
        <w:rPr>
          <w:rFonts w:eastAsia="PMingLiU"/>
        </w:rPr>
      </w:pPr>
      <w:proofErr w:type="gramStart"/>
      <w:r w:rsidRPr="00EB5219">
        <w:rPr>
          <w:rFonts w:eastAsia="PMingLiU"/>
        </w:rPr>
        <w:t>classified</w:t>
      </w:r>
      <w:proofErr w:type="gramEnd"/>
      <w:r w:rsidRPr="00EB5219">
        <w:rPr>
          <w:rFonts w:eastAsia="PMingLiU"/>
        </w:rPr>
        <w:t xml:space="preserve"> individually, with each secured creditor being placed in its own</w:t>
      </w:r>
    </w:p>
    <w:p w:rsidR="0022047F" w:rsidRPr="00EB5219" w:rsidRDefault="0022047F">
      <w:pPr>
        <w:ind w:left="1440"/>
        <w:jc w:val="both"/>
        <w:rPr>
          <w:rFonts w:eastAsia="PMingLiU"/>
        </w:rPr>
      </w:pPr>
      <w:proofErr w:type="gramStart"/>
      <w:r w:rsidRPr="00EB5219">
        <w:rPr>
          <w:rFonts w:eastAsia="PMingLiU"/>
        </w:rPr>
        <w:lastRenderedPageBreak/>
        <w:t>separate</w:t>
      </w:r>
      <w:proofErr w:type="gramEnd"/>
      <w:r w:rsidRPr="00EB5219">
        <w:rPr>
          <w:rFonts w:eastAsia="PMingLiU"/>
        </w:rPr>
        <w:t xml:space="preserve"> class. Classes of secured creditors should be added as necessary.</w:t>
      </w:r>
    </w:p>
    <w:p w:rsidR="0022047F" w:rsidRPr="00EB5219" w:rsidRDefault="0022047F">
      <w:pPr>
        <w:ind w:left="1440"/>
        <w:jc w:val="both"/>
        <w:rPr>
          <w:rFonts w:eastAsia="PMingLiU"/>
        </w:rPr>
      </w:pPr>
      <w:r w:rsidRPr="00EB5219">
        <w:rPr>
          <w:rFonts w:eastAsia="PMingLiU"/>
        </w:rPr>
        <w:t>Next, unsecured claimants, not entitled to priority, should be classified. The</w:t>
      </w:r>
    </w:p>
    <w:p w:rsidR="0022047F" w:rsidRPr="00EB5219" w:rsidRDefault="0022047F">
      <w:pPr>
        <w:ind w:left="1440"/>
        <w:jc w:val="both"/>
        <w:rPr>
          <w:rFonts w:eastAsia="PMingLiU"/>
        </w:rPr>
      </w:pPr>
      <w:proofErr w:type="gramStart"/>
      <w:r w:rsidRPr="00EB5219">
        <w:rPr>
          <w:rFonts w:eastAsia="PMingLiU"/>
        </w:rPr>
        <w:t>proponent</w:t>
      </w:r>
      <w:proofErr w:type="gramEnd"/>
      <w:r w:rsidRPr="00EB5219">
        <w:rPr>
          <w:rFonts w:eastAsia="PMingLiU"/>
        </w:rPr>
        <w:t xml:space="preserve"> may, to the extent allowed by law, create additional classes of</w:t>
      </w:r>
    </w:p>
    <w:p w:rsidR="0022047F" w:rsidRPr="00EB5219" w:rsidRDefault="0022047F">
      <w:pPr>
        <w:ind w:left="1440"/>
        <w:jc w:val="both"/>
        <w:rPr>
          <w:rFonts w:eastAsia="PMingLiU"/>
        </w:rPr>
      </w:pPr>
      <w:proofErr w:type="gramStart"/>
      <w:r w:rsidRPr="00EB5219">
        <w:rPr>
          <w:rFonts w:eastAsia="PMingLiU"/>
        </w:rPr>
        <w:t>unsecured</w:t>
      </w:r>
      <w:proofErr w:type="gramEnd"/>
      <w:r w:rsidRPr="00EB5219">
        <w:rPr>
          <w:rFonts w:eastAsia="PMingLiU"/>
        </w:rPr>
        <w:t xml:space="preserve"> claims, including an administrative convenience class pursuant to </w:t>
      </w:r>
      <w:r w:rsidRPr="00EB5219">
        <w:rPr>
          <w:rFonts w:eastAsia="PMingLiU"/>
        </w:rPr>
        <w:sym w:font="WP TypographicSymbols" w:char="0027"/>
      </w:r>
    </w:p>
    <w:p w:rsidR="0022047F" w:rsidRPr="00EB5219" w:rsidRDefault="0022047F">
      <w:pPr>
        <w:ind w:firstLine="1440"/>
        <w:jc w:val="both"/>
        <w:rPr>
          <w:rFonts w:eastAsia="PMingLiU"/>
        </w:rPr>
      </w:pPr>
      <w:r w:rsidRPr="00EB5219">
        <w:rPr>
          <w:rFonts w:eastAsia="PMingLiU"/>
        </w:rPr>
        <w:t>1122(b) of the Code. The last class comprises the holders of equity interests</w:t>
      </w:r>
    </w:p>
    <w:p w:rsidR="0022047F" w:rsidRPr="00EB5219" w:rsidRDefault="0022047F">
      <w:pPr>
        <w:ind w:firstLine="1440"/>
        <w:jc w:val="both"/>
        <w:rPr>
          <w:rFonts w:eastAsia="PMingLiU"/>
        </w:rPr>
      </w:pPr>
      <w:proofErr w:type="gramStart"/>
      <w:r w:rsidRPr="00EB5219">
        <w:rPr>
          <w:rFonts w:eastAsia="PMingLiU"/>
        </w:rPr>
        <w:t>in</w:t>
      </w:r>
      <w:proofErr w:type="gramEnd"/>
      <w:r w:rsidRPr="00EB5219">
        <w:rPr>
          <w:rFonts w:eastAsia="PMingLiU"/>
        </w:rPr>
        <w:t xml:space="preserve"> the debtor.</w:t>
      </w:r>
    </w:p>
    <w:p w:rsidR="0022047F" w:rsidRPr="00EB5219" w:rsidRDefault="0022047F">
      <w:pPr>
        <w:jc w:val="both"/>
        <w:rPr>
          <w:rFonts w:eastAsia="PMingLiU"/>
        </w:rPr>
      </w:pPr>
    </w:p>
    <w:p w:rsidR="0022047F" w:rsidRPr="00EB5219" w:rsidRDefault="0022047F">
      <w:pPr>
        <w:ind w:left="720"/>
        <w:jc w:val="both"/>
        <w:rPr>
          <w:rFonts w:eastAsia="PMingLiU"/>
        </w:rPr>
      </w:pPr>
      <w:r w:rsidRPr="00EB5219">
        <w:rPr>
          <w:rFonts w:eastAsia="PMingLiU"/>
        </w:rPr>
        <w:t>TREATMENT OF ADMINISTRATIVE EXPENSE CLAIMS, U.S. TRUSTEES</w:t>
      </w:r>
    </w:p>
    <w:p w:rsidR="0022047F" w:rsidRPr="00EB5219" w:rsidRDefault="0022047F">
      <w:pPr>
        <w:ind w:left="720"/>
        <w:jc w:val="both"/>
        <w:rPr>
          <w:rFonts w:eastAsia="PMingLiU"/>
        </w:rPr>
      </w:pPr>
      <w:r w:rsidRPr="00EB5219">
        <w:rPr>
          <w:rFonts w:eastAsia="PMingLiU"/>
        </w:rPr>
        <w:t>FEES, AND PRIORITY TAX CLAIMS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5. </w:t>
      </w:r>
      <w:r w:rsidRPr="00EB5219">
        <w:rPr>
          <w:rFonts w:eastAsia="PMingLiU"/>
        </w:rPr>
        <w:tab/>
        <w:t>The treatment of certain claims, such as administrative expense claims,</w:t>
      </w:r>
    </w:p>
    <w:p w:rsidR="0022047F" w:rsidRPr="00EB5219" w:rsidRDefault="0022047F">
      <w:pPr>
        <w:ind w:left="1440"/>
        <w:jc w:val="both"/>
        <w:rPr>
          <w:rFonts w:eastAsia="PMingLiU"/>
        </w:rPr>
      </w:pPr>
      <w:proofErr w:type="gramStart"/>
      <w:r w:rsidRPr="00EB5219">
        <w:rPr>
          <w:rFonts w:eastAsia="PMingLiU"/>
        </w:rPr>
        <w:t>allowed</w:t>
      </w:r>
      <w:proofErr w:type="gramEnd"/>
      <w:r w:rsidRPr="00EB5219">
        <w:rPr>
          <w:rFonts w:eastAsia="PMingLiU"/>
        </w:rPr>
        <w:t xml:space="preserve"> under </w:t>
      </w:r>
      <w:r w:rsidRPr="00EB5219">
        <w:rPr>
          <w:rFonts w:eastAsia="PMingLiU"/>
        </w:rPr>
        <w:sym w:font="WP TypographicSymbols" w:char="0027"/>
      </w:r>
      <w:r w:rsidRPr="00EB5219">
        <w:rPr>
          <w:rFonts w:eastAsia="PMingLiU"/>
        </w:rPr>
        <w:t>503 of the Code, and priority tax claims, allowed under</w:t>
      </w:r>
    </w:p>
    <w:p w:rsidR="0022047F" w:rsidRPr="00EB5219" w:rsidRDefault="0022047F">
      <w:pPr>
        <w:ind w:left="1440"/>
        <w:jc w:val="both"/>
        <w:rPr>
          <w:rFonts w:eastAsia="PMingLiU"/>
        </w:rPr>
      </w:pPr>
      <w:r w:rsidRPr="00EB5219">
        <w:rPr>
          <w:rFonts w:eastAsia="PMingLiU"/>
        </w:rPr>
        <w:sym w:font="WP TypographicSymbols" w:char="0027"/>
      </w:r>
      <w:r w:rsidRPr="00EB5219">
        <w:rPr>
          <w:rFonts w:eastAsia="PMingLiU"/>
        </w:rPr>
        <w:t>507(a</w:t>
      </w:r>
      <w:proofErr w:type="gramStart"/>
      <w:r w:rsidRPr="00EB5219">
        <w:rPr>
          <w:rFonts w:eastAsia="PMingLiU"/>
        </w:rPr>
        <w:t>)(</w:t>
      </w:r>
      <w:proofErr w:type="gramEnd"/>
      <w:r w:rsidRPr="00EB5219">
        <w:rPr>
          <w:rFonts w:eastAsia="PMingLiU"/>
        </w:rPr>
        <w:t>8) of the Code, is statutorily specified. These claims are not,</w:t>
      </w:r>
    </w:p>
    <w:p w:rsidR="0022047F" w:rsidRPr="00EB5219" w:rsidRDefault="0022047F">
      <w:pPr>
        <w:ind w:left="1440"/>
        <w:jc w:val="both"/>
        <w:rPr>
          <w:rFonts w:eastAsia="PMingLiU"/>
        </w:rPr>
      </w:pPr>
      <w:proofErr w:type="gramStart"/>
      <w:r w:rsidRPr="00EB5219">
        <w:rPr>
          <w:rFonts w:eastAsia="PMingLiU"/>
        </w:rPr>
        <w:t>therefore</w:t>
      </w:r>
      <w:proofErr w:type="gramEnd"/>
      <w:r w:rsidRPr="00EB5219">
        <w:rPr>
          <w:rFonts w:eastAsia="PMingLiU"/>
        </w:rPr>
        <w:t>, placed into classes. Their treatment is described in the third Article.</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TREATMENT OF CLAIMS AND INTERESTS UNDER THE PLAN</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6. </w:t>
      </w:r>
      <w:r w:rsidRPr="00EB5219">
        <w:rPr>
          <w:rFonts w:eastAsia="PMingLiU"/>
        </w:rPr>
        <w:tab/>
        <w:t>The fourth article specifies the treatment accorded the various classes of</w:t>
      </w:r>
    </w:p>
    <w:p w:rsidR="0022047F" w:rsidRPr="00EB5219" w:rsidRDefault="0022047F">
      <w:pPr>
        <w:ind w:firstLine="1440"/>
        <w:jc w:val="both"/>
        <w:rPr>
          <w:rFonts w:eastAsia="PMingLiU"/>
        </w:rPr>
      </w:pPr>
      <w:proofErr w:type="gramStart"/>
      <w:r w:rsidRPr="00EB5219">
        <w:rPr>
          <w:rFonts w:eastAsia="PMingLiU"/>
        </w:rPr>
        <w:t>claims</w:t>
      </w:r>
      <w:proofErr w:type="gramEnd"/>
      <w:r w:rsidRPr="00EB5219">
        <w:rPr>
          <w:rFonts w:eastAsia="PMingLiU"/>
        </w:rPr>
        <w:t xml:space="preserve"> and interests provided for under the plan.</w:t>
      </w:r>
    </w:p>
    <w:p w:rsidR="0022047F" w:rsidRPr="00EB5219" w:rsidRDefault="0022047F">
      <w:pPr>
        <w:tabs>
          <w:tab w:val="left" w:pos="-1440"/>
        </w:tabs>
        <w:ind w:left="1440" w:hanging="720"/>
        <w:jc w:val="both"/>
        <w:rPr>
          <w:rFonts w:eastAsia="PMingLiU"/>
        </w:rPr>
      </w:pPr>
      <w:r w:rsidRPr="00EB5219">
        <w:rPr>
          <w:rFonts w:eastAsia="PMingLiU"/>
        </w:rPr>
        <w:t xml:space="preserve">7. </w:t>
      </w:r>
      <w:r w:rsidRPr="00EB5219">
        <w:rPr>
          <w:rFonts w:eastAsia="PMingLiU"/>
        </w:rPr>
        <w:tab/>
        <w:t xml:space="preserve">Priority claimants other than those allowed under </w:t>
      </w:r>
      <w:r w:rsidRPr="00EB5219">
        <w:rPr>
          <w:rFonts w:eastAsia="PMingLiU"/>
        </w:rPr>
        <w:sym w:font="WP TypographicSymbols" w:char="0027"/>
      </w:r>
      <w:r w:rsidRPr="00EB5219">
        <w:rPr>
          <w:rFonts w:eastAsia="PMingLiU"/>
        </w:rPr>
        <w:sym w:font="WP TypographicSymbols" w:char="0027"/>
      </w:r>
      <w:r w:rsidRPr="00EB5219">
        <w:rPr>
          <w:rFonts w:eastAsia="PMingLiU"/>
        </w:rPr>
        <w:t>503 and 507(a</w:t>
      </w:r>
      <w:proofErr w:type="gramStart"/>
      <w:r w:rsidRPr="00EB5219">
        <w:rPr>
          <w:rFonts w:eastAsia="PMingLiU"/>
        </w:rPr>
        <w:t>)(</w:t>
      </w:r>
      <w:proofErr w:type="gramEnd"/>
      <w:r w:rsidRPr="00EB5219">
        <w:rPr>
          <w:rFonts w:eastAsia="PMingLiU"/>
        </w:rPr>
        <w:t>8) must</w:t>
      </w:r>
    </w:p>
    <w:p w:rsidR="0022047F" w:rsidRPr="00EB5219" w:rsidRDefault="0022047F">
      <w:pPr>
        <w:ind w:firstLine="1440"/>
        <w:jc w:val="both"/>
        <w:rPr>
          <w:rFonts w:eastAsia="PMingLiU"/>
        </w:rPr>
      </w:pPr>
      <w:proofErr w:type="gramStart"/>
      <w:r w:rsidRPr="00EB5219">
        <w:rPr>
          <w:rFonts w:eastAsia="PMingLiU"/>
        </w:rPr>
        <w:t>be</w:t>
      </w:r>
      <w:proofErr w:type="gramEnd"/>
      <w:r w:rsidRPr="00EB5219">
        <w:rPr>
          <w:rFonts w:eastAsia="PMingLiU"/>
        </w:rPr>
        <w:t xml:space="preserve"> classified and paid in full under the plan unless the claimant agrees</w:t>
      </w:r>
    </w:p>
    <w:p w:rsidR="0022047F" w:rsidRPr="00EB5219" w:rsidRDefault="0022047F">
      <w:pPr>
        <w:ind w:firstLine="1440"/>
        <w:jc w:val="both"/>
        <w:rPr>
          <w:rFonts w:eastAsia="PMingLiU"/>
        </w:rPr>
      </w:pPr>
      <w:proofErr w:type="gramStart"/>
      <w:r w:rsidRPr="00EB5219">
        <w:rPr>
          <w:rFonts w:eastAsia="PMingLiU"/>
        </w:rPr>
        <w:t>otherwise</w:t>
      </w:r>
      <w:proofErr w:type="gramEnd"/>
      <w:r w:rsidRPr="00EB5219">
        <w:rPr>
          <w:rFonts w:eastAsia="PMingLiU"/>
        </w:rPr>
        <w:t>.</w:t>
      </w:r>
    </w:p>
    <w:p w:rsidR="0022047F" w:rsidRPr="00EB5219" w:rsidRDefault="0022047F">
      <w:pPr>
        <w:tabs>
          <w:tab w:val="left" w:pos="-1440"/>
        </w:tabs>
        <w:ind w:left="1440" w:hanging="720"/>
        <w:jc w:val="both"/>
        <w:rPr>
          <w:rFonts w:eastAsia="PMingLiU"/>
        </w:rPr>
      </w:pPr>
      <w:r w:rsidRPr="00EB5219">
        <w:rPr>
          <w:rFonts w:eastAsia="PMingLiU"/>
        </w:rPr>
        <w:t xml:space="preserve">8. </w:t>
      </w:r>
      <w:r w:rsidRPr="00EB5219">
        <w:rPr>
          <w:rFonts w:eastAsia="PMingLiU"/>
        </w:rPr>
        <w:tab/>
        <w:t>Each secured creditor is generally placed in its own class, with a particular</w:t>
      </w:r>
    </w:p>
    <w:p w:rsidR="0022047F" w:rsidRPr="00EB5219" w:rsidRDefault="0022047F">
      <w:pPr>
        <w:ind w:left="1440"/>
        <w:jc w:val="both"/>
        <w:rPr>
          <w:rFonts w:eastAsia="PMingLiU"/>
        </w:rPr>
      </w:pPr>
      <w:proofErr w:type="gramStart"/>
      <w:r w:rsidRPr="00EB5219">
        <w:rPr>
          <w:rFonts w:eastAsia="PMingLiU"/>
        </w:rPr>
        <w:t>treatment</w:t>
      </w:r>
      <w:proofErr w:type="gramEnd"/>
      <w:r w:rsidRPr="00EB5219">
        <w:rPr>
          <w:rFonts w:eastAsia="PMingLiU"/>
        </w:rPr>
        <w:t xml:space="preserve"> specified for that class. Section 1129(a</w:t>
      </w:r>
      <w:proofErr w:type="gramStart"/>
      <w:r w:rsidRPr="00EB5219">
        <w:rPr>
          <w:rFonts w:eastAsia="PMingLiU"/>
        </w:rPr>
        <w:t>)(</w:t>
      </w:r>
      <w:proofErr w:type="gramEnd"/>
      <w:r w:rsidRPr="00EB5219">
        <w:rPr>
          <w:rFonts w:eastAsia="PMingLiU"/>
        </w:rPr>
        <w:t>9)(D) of the Code provides</w:t>
      </w:r>
    </w:p>
    <w:p w:rsidR="0022047F" w:rsidRPr="00EB5219" w:rsidRDefault="0022047F">
      <w:pPr>
        <w:ind w:left="1440"/>
        <w:jc w:val="both"/>
        <w:rPr>
          <w:rFonts w:eastAsia="PMingLiU"/>
        </w:rPr>
      </w:pPr>
      <w:proofErr w:type="gramStart"/>
      <w:r w:rsidRPr="00EB5219">
        <w:rPr>
          <w:rFonts w:eastAsia="PMingLiU"/>
        </w:rPr>
        <w:t>that</w:t>
      </w:r>
      <w:proofErr w:type="gramEnd"/>
      <w:r w:rsidRPr="00EB5219">
        <w:rPr>
          <w:rFonts w:eastAsia="PMingLiU"/>
        </w:rPr>
        <w:t xml:space="preserve"> a secured tax claim which would otherwise meet the description of a</w:t>
      </w:r>
    </w:p>
    <w:p w:rsidR="0022047F" w:rsidRPr="00EB5219" w:rsidRDefault="0022047F">
      <w:pPr>
        <w:ind w:left="1440"/>
        <w:jc w:val="both"/>
        <w:rPr>
          <w:rFonts w:eastAsia="PMingLiU"/>
        </w:rPr>
      </w:pPr>
      <w:proofErr w:type="gramStart"/>
      <w:r w:rsidRPr="00EB5219">
        <w:rPr>
          <w:rFonts w:eastAsia="PMingLiU"/>
        </w:rPr>
        <w:t>priority</w:t>
      </w:r>
      <w:proofErr w:type="gramEnd"/>
      <w:r w:rsidRPr="00EB5219">
        <w:rPr>
          <w:rFonts w:eastAsia="PMingLiU"/>
        </w:rPr>
        <w:t xml:space="preserve"> tax claim under </w:t>
      </w:r>
      <w:r w:rsidRPr="00EB5219">
        <w:rPr>
          <w:rFonts w:eastAsia="PMingLiU"/>
        </w:rPr>
        <w:sym w:font="WP TypographicSymbols" w:char="0027"/>
      </w:r>
      <w:r w:rsidRPr="00EB5219">
        <w:rPr>
          <w:rFonts w:eastAsia="PMingLiU"/>
        </w:rPr>
        <w:t>507(a)(8) of the Code is to be paid in the same</w:t>
      </w:r>
    </w:p>
    <w:p w:rsidR="0022047F" w:rsidRPr="00EB5219" w:rsidRDefault="0022047F">
      <w:pPr>
        <w:ind w:left="1440"/>
        <w:jc w:val="both"/>
        <w:rPr>
          <w:rFonts w:eastAsia="PMingLiU"/>
        </w:rPr>
      </w:pPr>
      <w:proofErr w:type="gramStart"/>
      <w:r w:rsidRPr="00EB5219">
        <w:rPr>
          <w:rFonts w:eastAsia="PMingLiU"/>
        </w:rPr>
        <w:t>manner</w:t>
      </w:r>
      <w:proofErr w:type="gramEnd"/>
      <w:r w:rsidRPr="00EB5219">
        <w:rPr>
          <w:rFonts w:eastAsia="PMingLiU"/>
        </w:rPr>
        <w:t xml:space="preserve"> and over the same period as prescribed in </w:t>
      </w:r>
      <w:r w:rsidRPr="00EB5219">
        <w:rPr>
          <w:rFonts w:eastAsia="PMingLiU"/>
        </w:rPr>
        <w:sym w:font="WP TypographicSymbols" w:char="0027"/>
      </w:r>
      <w:r w:rsidRPr="00EB5219">
        <w:rPr>
          <w:rFonts w:eastAsia="PMingLiU"/>
        </w:rPr>
        <w:t>507(a)(8).</w:t>
      </w:r>
    </w:p>
    <w:p w:rsidR="0022047F" w:rsidRPr="00EB5219" w:rsidRDefault="0022047F">
      <w:pPr>
        <w:tabs>
          <w:tab w:val="left" w:pos="-1440"/>
        </w:tabs>
        <w:ind w:left="1440" w:hanging="720"/>
        <w:jc w:val="both"/>
        <w:rPr>
          <w:rFonts w:eastAsia="PMingLiU"/>
        </w:rPr>
      </w:pPr>
      <w:r w:rsidRPr="00EB5219">
        <w:rPr>
          <w:rFonts w:eastAsia="PMingLiU"/>
        </w:rPr>
        <w:t xml:space="preserve">9. </w:t>
      </w:r>
      <w:r w:rsidRPr="00EB5219">
        <w:rPr>
          <w:rFonts w:eastAsia="PMingLiU"/>
        </w:rPr>
        <w:tab/>
        <w:t>The plan should describe the treatment of the general unsecured claims. An</w:t>
      </w:r>
    </w:p>
    <w:p w:rsidR="0022047F" w:rsidRPr="00EB5219" w:rsidRDefault="0022047F">
      <w:pPr>
        <w:ind w:left="1440"/>
        <w:jc w:val="both"/>
        <w:rPr>
          <w:rFonts w:eastAsia="PMingLiU"/>
        </w:rPr>
      </w:pPr>
      <w:proofErr w:type="gramStart"/>
      <w:r w:rsidRPr="00EB5219">
        <w:rPr>
          <w:rFonts w:eastAsia="PMingLiU"/>
        </w:rPr>
        <w:t>administrative</w:t>
      </w:r>
      <w:proofErr w:type="gramEnd"/>
      <w:r w:rsidRPr="00EB5219">
        <w:rPr>
          <w:rFonts w:eastAsia="PMingLiU"/>
        </w:rPr>
        <w:t xml:space="preserve"> convenience class may be created pursuant to </w:t>
      </w:r>
      <w:r w:rsidRPr="00EB5219">
        <w:rPr>
          <w:rFonts w:eastAsia="PMingLiU"/>
        </w:rPr>
        <w:sym w:font="WP TypographicSymbols" w:char="0027"/>
      </w:r>
      <w:r w:rsidRPr="00EB5219">
        <w:rPr>
          <w:rFonts w:eastAsia="PMingLiU"/>
        </w:rPr>
        <w:t>1122(b) of the</w:t>
      </w:r>
    </w:p>
    <w:p w:rsidR="0022047F" w:rsidRPr="00EB5219" w:rsidRDefault="0022047F">
      <w:pPr>
        <w:ind w:left="1440"/>
        <w:jc w:val="both"/>
        <w:rPr>
          <w:rFonts w:eastAsia="PMingLiU"/>
        </w:rPr>
      </w:pPr>
      <w:r w:rsidRPr="00EB5219">
        <w:rPr>
          <w:rFonts w:eastAsia="PMingLiU"/>
        </w:rPr>
        <w:t>Code, and other classes of unsecured claims may be created to the extent</w:t>
      </w:r>
    </w:p>
    <w:p w:rsidR="0022047F" w:rsidRPr="00EB5219" w:rsidRDefault="0022047F">
      <w:pPr>
        <w:ind w:left="1440"/>
        <w:jc w:val="both"/>
        <w:rPr>
          <w:rFonts w:eastAsia="PMingLiU"/>
        </w:rPr>
      </w:pPr>
      <w:proofErr w:type="gramStart"/>
      <w:r w:rsidRPr="00EB5219">
        <w:rPr>
          <w:rFonts w:eastAsia="PMingLiU"/>
        </w:rPr>
        <w:t>permitted</w:t>
      </w:r>
      <w:proofErr w:type="gramEnd"/>
      <w:r w:rsidRPr="00EB5219">
        <w:rPr>
          <w:rFonts w:eastAsia="PMingLiU"/>
        </w:rPr>
        <w:t xml:space="preserve"> by applicable law.</w:t>
      </w:r>
    </w:p>
    <w:p w:rsidR="0022047F" w:rsidRPr="00EB5219" w:rsidRDefault="0022047F">
      <w:pPr>
        <w:tabs>
          <w:tab w:val="left" w:pos="-1440"/>
        </w:tabs>
        <w:ind w:left="1440" w:hanging="720"/>
        <w:jc w:val="both"/>
        <w:rPr>
          <w:rFonts w:eastAsia="PMingLiU"/>
        </w:rPr>
      </w:pPr>
      <w:r w:rsidRPr="00EB5219">
        <w:rPr>
          <w:rFonts w:eastAsia="PMingLiU"/>
        </w:rPr>
        <w:t xml:space="preserve">10. </w:t>
      </w:r>
      <w:r w:rsidRPr="00EB5219">
        <w:rPr>
          <w:rFonts w:eastAsia="PMingLiU"/>
        </w:rPr>
        <w:tab/>
        <w:t>Finally, the plan should describe the treatment of equity interests.</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ALLOWANCE AND DISALLOWANCE OF CLAIMS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11. </w:t>
      </w:r>
      <w:r w:rsidRPr="00EB5219">
        <w:rPr>
          <w:rFonts w:eastAsia="PMingLiU"/>
        </w:rPr>
        <w:tab/>
        <w:t xml:space="preserve">The fifth article addresses the treatment of disputed claims. A </w:t>
      </w:r>
      <w:r w:rsidRPr="00EB5219">
        <w:rPr>
          <w:rFonts w:eastAsia="PMingLiU"/>
        </w:rPr>
        <w:sym w:font="WP TypographicSymbols" w:char="0041"/>
      </w:r>
      <w:r w:rsidRPr="00EB5219">
        <w:rPr>
          <w:rFonts w:eastAsia="PMingLiU"/>
        </w:rPr>
        <w:t>disputed</w:t>
      </w:r>
    </w:p>
    <w:p w:rsidR="0022047F" w:rsidRPr="00EB5219" w:rsidRDefault="0022047F">
      <w:pPr>
        <w:ind w:left="1440"/>
        <w:jc w:val="both"/>
        <w:rPr>
          <w:rFonts w:eastAsia="PMingLiU"/>
        </w:rPr>
      </w:pPr>
      <w:proofErr w:type="gramStart"/>
      <w:r w:rsidRPr="00EB5219">
        <w:rPr>
          <w:rFonts w:eastAsia="PMingLiU"/>
        </w:rPr>
        <w:t>claim</w:t>
      </w:r>
      <w:proofErr w:type="gramEnd"/>
      <w:r w:rsidRPr="00EB5219">
        <w:rPr>
          <w:rFonts w:eastAsia="PMingLiU"/>
        </w:rPr>
        <w:sym w:font="WP TypographicSymbols" w:char="0040"/>
      </w:r>
      <w:r w:rsidRPr="00EB5219">
        <w:rPr>
          <w:rFonts w:eastAsia="PMingLiU"/>
        </w:rPr>
        <w:t xml:space="preserve"> is a claim that has not been allowed or disallowed. No distribution will</w:t>
      </w:r>
    </w:p>
    <w:p w:rsidR="0022047F" w:rsidRPr="00EB5219" w:rsidRDefault="0022047F">
      <w:pPr>
        <w:ind w:left="1440"/>
        <w:jc w:val="both"/>
        <w:rPr>
          <w:rFonts w:eastAsia="PMingLiU"/>
        </w:rPr>
      </w:pPr>
      <w:proofErr w:type="gramStart"/>
      <w:r w:rsidRPr="00EB5219">
        <w:rPr>
          <w:rFonts w:eastAsia="PMingLiU"/>
        </w:rPr>
        <w:t>be</w:t>
      </w:r>
      <w:proofErr w:type="gramEnd"/>
      <w:r w:rsidRPr="00EB5219">
        <w:rPr>
          <w:rFonts w:eastAsia="PMingLiU"/>
        </w:rPr>
        <w:t xml:space="preserve"> made on account of a disputed claim unless such claim is allowed. The</w:t>
      </w:r>
    </w:p>
    <w:p w:rsidR="0022047F" w:rsidRPr="00EB5219" w:rsidRDefault="0022047F">
      <w:pPr>
        <w:ind w:left="1440"/>
        <w:jc w:val="both"/>
        <w:rPr>
          <w:rFonts w:eastAsia="PMingLiU"/>
        </w:rPr>
      </w:pPr>
      <w:proofErr w:type="gramStart"/>
      <w:r w:rsidRPr="00EB5219">
        <w:rPr>
          <w:rFonts w:eastAsia="PMingLiU"/>
        </w:rPr>
        <w:t>debtor</w:t>
      </w:r>
      <w:proofErr w:type="gramEnd"/>
      <w:r w:rsidRPr="00EB5219">
        <w:rPr>
          <w:rFonts w:eastAsia="PMingLiU"/>
        </w:rPr>
        <w:t xml:space="preserve"> will have the power and authority to settle and compromise a disputed</w:t>
      </w:r>
    </w:p>
    <w:p w:rsidR="0022047F" w:rsidRPr="00EB5219" w:rsidRDefault="0022047F">
      <w:pPr>
        <w:ind w:left="1440"/>
        <w:jc w:val="both"/>
        <w:rPr>
          <w:rFonts w:eastAsia="PMingLiU"/>
        </w:rPr>
      </w:pPr>
      <w:proofErr w:type="gramStart"/>
      <w:r w:rsidRPr="00EB5219">
        <w:rPr>
          <w:rFonts w:eastAsia="PMingLiU"/>
        </w:rPr>
        <w:t>claim</w:t>
      </w:r>
      <w:proofErr w:type="gramEnd"/>
      <w:r w:rsidRPr="00EB5219">
        <w:rPr>
          <w:rFonts w:eastAsia="PMingLiU"/>
        </w:rPr>
        <w:t xml:space="preserve"> with court approval and compliance with Rule 9019.</w:t>
      </w:r>
    </w:p>
    <w:p w:rsidR="0022047F" w:rsidRPr="00EB5219" w:rsidRDefault="0022047F">
      <w:pPr>
        <w:jc w:val="both"/>
        <w:rPr>
          <w:rFonts w:eastAsia="PMingLiU"/>
        </w:rPr>
      </w:pPr>
    </w:p>
    <w:p w:rsidR="0022047F" w:rsidRPr="00EB5219" w:rsidRDefault="0022047F">
      <w:pPr>
        <w:jc w:val="both"/>
        <w:rPr>
          <w:rFonts w:eastAsia="PMingLiU"/>
        </w:rPr>
        <w:sectPr w:rsidR="0022047F" w:rsidRPr="00EB5219">
          <w:type w:val="continuous"/>
          <w:pgSz w:w="12240" w:h="15840"/>
          <w:pgMar w:top="1440" w:right="1440" w:bottom="1440" w:left="1440" w:header="1440" w:footer="1440" w:gutter="0"/>
          <w:cols w:space="720"/>
          <w:noEndnote/>
        </w:sectPr>
      </w:pPr>
    </w:p>
    <w:p w:rsidR="0022047F" w:rsidRPr="00EB5219" w:rsidRDefault="0022047F">
      <w:pPr>
        <w:ind w:firstLine="720"/>
        <w:jc w:val="both"/>
        <w:rPr>
          <w:rFonts w:eastAsia="PMingLiU"/>
        </w:rPr>
      </w:pPr>
      <w:r w:rsidRPr="00EB5219">
        <w:rPr>
          <w:rFonts w:eastAsia="PMingLiU"/>
        </w:rPr>
        <w:t>PROVISIONS FOR EXECUTORY CONTRACTS AND UNEXPIRED LEASES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lastRenderedPageBreak/>
        <w:t xml:space="preserve">12. </w:t>
      </w:r>
      <w:r w:rsidRPr="00EB5219">
        <w:rPr>
          <w:rFonts w:eastAsia="PMingLiU"/>
        </w:rPr>
        <w:tab/>
        <w:t>The sixth article deals with executory contracts and unexpired leases. The</w:t>
      </w:r>
    </w:p>
    <w:p w:rsidR="0022047F" w:rsidRPr="00EB5219" w:rsidRDefault="0022047F">
      <w:pPr>
        <w:ind w:left="1440"/>
        <w:jc w:val="both"/>
        <w:rPr>
          <w:rFonts w:eastAsia="PMingLiU"/>
        </w:rPr>
      </w:pPr>
      <w:proofErr w:type="gramStart"/>
      <w:r w:rsidRPr="00EB5219">
        <w:rPr>
          <w:rFonts w:eastAsia="PMingLiU"/>
        </w:rPr>
        <w:t>plan</w:t>
      </w:r>
      <w:proofErr w:type="gramEnd"/>
      <w:r w:rsidRPr="00EB5219">
        <w:rPr>
          <w:rFonts w:eastAsia="PMingLiU"/>
        </w:rPr>
        <w:t xml:space="preserve"> proponent should list all executory contracts and unexpired leases that it</w:t>
      </w:r>
    </w:p>
    <w:p w:rsidR="0022047F" w:rsidRPr="00EB5219" w:rsidRDefault="0022047F">
      <w:pPr>
        <w:ind w:left="1440"/>
        <w:jc w:val="both"/>
        <w:rPr>
          <w:rFonts w:eastAsia="PMingLiU"/>
        </w:rPr>
      </w:pPr>
      <w:proofErr w:type="gramStart"/>
      <w:r w:rsidRPr="00EB5219">
        <w:rPr>
          <w:rFonts w:eastAsia="PMingLiU"/>
        </w:rPr>
        <w:t>has</w:t>
      </w:r>
      <w:proofErr w:type="gramEnd"/>
      <w:r w:rsidRPr="00EB5219">
        <w:rPr>
          <w:rFonts w:eastAsia="PMingLiU"/>
        </w:rPr>
        <w:t xml:space="preserve"> already assumed, or which it intends to assume under the plan. All other</w:t>
      </w:r>
    </w:p>
    <w:p w:rsidR="0022047F" w:rsidRPr="00EB5219" w:rsidRDefault="0022047F">
      <w:pPr>
        <w:ind w:left="1440"/>
        <w:jc w:val="both"/>
        <w:rPr>
          <w:rFonts w:eastAsia="PMingLiU"/>
        </w:rPr>
      </w:pPr>
      <w:proofErr w:type="gramStart"/>
      <w:r w:rsidRPr="00EB5219">
        <w:rPr>
          <w:rFonts w:eastAsia="PMingLiU"/>
        </w:rPr>
        <w:t>executory</w:t>
      </w:r>
      <w:proofErr w:type="gramEnd"/>
      <w:r w:rsidRPr="00EB5219">
        <w:rPr>
          <w:rFonts w:eastAsia="PMingLiU"/>
        </w:rPr>
        <w:t xml:space="preserve"> contracts will be deemed rejected.</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GENERAL PROVISIONS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13. </w:t>
      </w:r>
      <w:r w:rsidRPr="00EB5219">
        <w:rPr>
          <w:rFonts w:eastAsia="PMingLiU"/>
        </w:rPr>
        <w:tab/>
        <w:t>The seventh article provides certain general provisions. Definitions from the</w:t>
      </w:r>
    </w:p>
    <w:p w:rsidR="0022047F" w:rsidRPr="00EB5219" w:rsidRDefault="0022047F">
      <w:pPr>
        <w:ind w:left="1440"/>
        <w:jc w:val="both"/>
        <w:rPr>
          <w:rFonts w:eastAsia="PMingLiU"/>
        </w:rPr>
      </w:pPr>
      <w:r w:rsidRPr="00EB5219">
        <w:rPr>
          <w:rFonts w:eastAsia="PMingLiU"/>
        </w:rPr>
        <w:t>Code are incorporated by reference, and any other definitions required by the</w:t>
      </w:r>
    </w:p>
    <w:p w:rsidR="0022047F" w:rsidRPr="00EB5219" w:rsidRDefault="0022047F">
      <w:pPr>
        <w:ind w:left="1440"/>
        <w:jc w:val="both"/>
        <w:rPr>
          <w:rFonts w:eastAsia="PMingLiU"/>
        </w:rPr>
      </w:pPr>
      <w:proofErr w:type="gramStart"/>
      <w:r w:rsidRPr="00EB5219">
        <w:rPr>
          <w:rFonts w:eastAsia="PMingLiU"/>
        </w:rPr>
        <w:t>plan</w:t>
      </w:r>
      <w:proofErr w:type="gramEnd"/>
      <w:r w:rsidRPr="00EB5219">
        <w:rPr>
          <w:rFonts w:eastAsia="PMingLiU"/>
        </w:rPr>
        <w:t xml:space="preserve"> should be listed in section 7.01 of the plan. If a governing law clause is</w:t>
      </w:r>
    </w:p>
    <w:p w:rsidR="0022047F" w:rsidRPr="00EB5219" w:rsidRDefault="0022047F">
      <w:pPr>
        <w:ind w:left="1440"/>
        <w:jc w:val="both"/>
        <w:rPr>
          <w:rFonts w:eastAsia="PMingLiU"/>
        </w:rPr>
      </w:pPr>
      <w:proofErr w:type="gramStart"/>
      <w:r w:rsidRPr="00EB5219">
        <w:rPr>
          <w:rFonts w:eastAsia="PMingLiU"/>
        </w:rPr>
        <w:t>desired</w:t>
      </w:r>
      <w:proofErr w:type="gramEnd"/>
      <w:r w:rsidRPr="00EB5219">
        <w:rPr>
          <w:rFonts w:eastAsia="PMingLiU"/>
        </w:rPr>
        <w:t>, it should be included here, and if the debtor is a corporation,</w:t>
      </w:r>
    </w:p>
    <w:p w:rsidR="0022047F" w:rsidRPr="00EB5219" w:rsidRDefault="0022047F">
      <w:pPr>
        <w:ind w:left="1440"/>
        <w:jc w:val="both"/>
        <w:rPr>
          <w:rFonts w:eastAsia="PMingLiU"/>
        </w:rPr>
      </w:pPr>
      <w:proofErr w:type="gramStart"/>
      <w:r w:rsidRPr="00EB5219">
        <w:rPr>
          <w:rFonts w:eastAsia="PMingLiU"/>
        </w:rPr>
        <w:t>provisions</w:t>
      </w:r>
      <w:proofErr w:type="gramEnd"/>
      <w:r w:rsidRPr="00EB5219">
        <w:rPr>
          <w:rFonts w:eastAsia="PMingLiU"/>
        </w:rPr>
        <w:t xml:space="preserve"> required by </w:t>
      </w:r>
      <w:r w:rsidRPr="00EB5219">
        <w:rPr>
          <w:rFonts w:eastAsia="PMingLiU"/>
        </w:rPr>
        <w:sym w:font="WP TypographicSymbols" w:char="0027"/>
      </w:r>
      <w:r w:rsidRPr="00EB5219">
        <w:rPr>
          <w:rFonts w:eastAsia="PMingLiU"/>
        </w:rPr>
        <w:t>1123(a)(6) of the Code should be included.</w:t>
      </w:r>
    </w:p>
    <w:p w:rsidR="0022047F" w:rsidRPr="00EB5219" w:rsidRDefault="0022047F">
      <w:pPr>
        <w:jc w:val="both"/>
        <w:rPr>
          <w:rFonts w:eastAsia="PMingLiU"/>
        </w:rPr>
      </w:pPr>
    </w:p>
    <w:p w:rsidR="0022047F" w:rsidRPr="00EB5219" w:rsidRDefault="0022047F">
      <w:pPr>
        <w:ind w:firstLine="720"/>
        <w:jc w:val="both"/>
        <w:rPr>
          <w:rFonts w:eastAsia="PMingLiU"/>
        </w:rPr>
      </w:pPr>
      <w:r w:rsidRPr="00EB5219">
        <w:rPr>
          <w:rFonts w:eastAsia="PMingLiU"/>
        </w:rPr>
        <w:t>DISCHARGE</w:t>
      </w:r>
      <w:r w:rsidRPr="00EB5219">
        <w:rPr>
          <w:rFonts w:eastAsia="PMingLiU"/>
        </w:rPr>
        <w:tab/>
      </w:r>
      <w:r w:rsidRPr="00EB5219">
        <w:rPr>
          <w:rFonts w:eastAsia="PMingLiU"/>
        </w:rPr>
        <w:tab/>
      </w:r>
      <w:r w:rsidRPr="00EB5219">
        <w:rPr>
          <w:rFonts w:eastAsia="PMingLiU"/>
        </w:rPr>
        <w:tab/>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14. </w:t>
      </w:r>
      <w:r w:rsidRPr="00EB5219">
        <w:rPr>
          <w:rFonts w:eastAsia="PMingLiU"/>
        </w:rPr>
        <w:tab/>
        <w:t>The eighth article describes the effect of discharge under the plan. When and</w:t>
      </w:r>
    </w:p>
    <w:p w:rsidR="0022047F" w:rsidRPr="00EB5219" w:rsidRDefault="0022047F">
      <w:pPr>
        <w:ind w:left="1440"/>
        <w:jc w:val="both"/>
        <w:rPr>
          <w:rFonts w:eastAsia="PMingLiU"/>
        </w:rPr>
      </w:pPr>
      <w:proofErr w:type="gramStart"/>
      <w:r w:rsidRPr="00EB5219">
        <w:rPr>
          <w:rFonts w:eastAsia="PMingLiU"/>
        </w:rPr>
        <w:t>whether</w:t>
      </w:r>
      <w:proofErr w:type="gramEnd"/>
      <w:r w:rsidRPr="00EB5219">
        <w:rPr>
          <w:rFonts w:eastAsia="PMingLiU"/>
        </w:rPr>
        <w:t xml:space="preserve"> the debtor is entitled to a discharge will depend, among other things,</w:t>
      </w:r>
    </w:p>
    <w:p w:rsidR="0022047F" w:rsidRPr="00EB5219" w:rsidRDefault="0022047F">
      <w:pPr>
        <w:ind w:left="1440"/>
        <w:jc w:val="both"/>
        <w:rPr>
          <w:rFonts w:eastAsia="PMingLiU"/>
        </w:rPr>
      </w:pPr>
      <w:proofErr w:type="gramStart"/>
      <w:r w:rsidRPr="00EB5219">
        <w:rPr>
          <w:rFonts w:eastAsia="PMingLiU"/>
        </w:rPr>
        <w:t>upon</w:t>
      </w:r>
      <w:proofErr w:type="gramEnd"/>
      <w:r w:rsidRPr="00EB5219">
        <w:rPr>
          <w:rFonts w:eastAsia="PMingLiU"/>
        </w:rPr>
        <w:t xml:space="preserve"> whether the debtor is an individual, partnership, or corporation, and</w:t>
      </w:r>
    </w:p>
    <w:p w:rsidR="0022047F" w:rsidRPr="00EB5219" w:rsidRDefault="0022047F">
      <w:pPr>
        <w:ind w:left="1440"/>
        <w:jc w:val="both"/>
        <w:rPr>
          <w:rFonts w:eastAsia="PMingLiU"/>
        </w:rPr>
      </w:pPr>
      <w:proofErr w:type="gramStart"/>
      <w:r w:rsidRPr="00EB5219">
        <w:rPr>
          <w:rFonts w:eastAsia="PMingLiU"/>
        </w:rPr>
        <w:t>whether</w:t>
      </w:r>
      <w:proofErr w:type="gramEnd"/>
      <w:r w:rsidRPr="00EB5219">
        <w:rPr>
          <w:rFonts w:eastAsia="PMingLiU"/>
        </w:rPr>
        <w:t xml:space="preserve"> the debtor is continuing in business after consummation of the plan.</w:t>
      </w:r>
    </w:p>
    <w:p w:rsidR="0022047F" w:rsidRPr="00EB5219" w:rsidRDefault="0022047F">
      <w:pPr>
        <w:ind w:left="1440"/>
        <w:jc w:val="both"/>
        <w:rPr>
          <w:rFonts w:eastAsia="PMingLiU"/>
        </w:rPr>
      </w:pPr>
      <w:r w:rsidRPr="00EB5219">
        <w:rPr>
          <w:rFonts w:eastAsia="PMingLiU"/>
        </w:rPr>
        <w:t>The proponent should choose the appropriate language from the options</w:t>
      </w:r>
    </w:p>
    <w:p w:rsidR="0022047F" w:rsidRPr="00EB5219" w:rsidRDefault="0022047F">
      <w:pPr>
        <w:ind w:left="1440"/>
        <w:jc w:val="both"/>
      </w:pPr>
      <w:proofErr w:type="gramStart"/>
      <w:r w:rsidRPr="00EB5219">
        <w:rPr>
          <w:rFonts w:eastAsia="PMingLiU"/>
        </w:rPr>
        <w:t>provided</w:t>
      </w:r>
      <w:proofErr w:type="gramEnd"/>
      <w:r w:rsidRPr="00EB5219">
        <w:rPr>
          <w:rFonts w:eastAsia="PMingLiU"/>
        </w:rPr>
        <w:t>.</w:t>
      </w:r>
    </w:p>
    <w:p w:rsidR="0022047F" w:rsidRPr="00EB5219" w:rsidRDefault="0022047F">
      <w:pPr>
        <w:jc w:val="both"/>
      </w:pPr>
    </w:p>
    <w:p w:rsidR="0022047F" w:rsidRPr="00EB5219" w:rsidRDefault="0022047F">
      <w:pPr>
        <w:ind w:firstLine="720"/>
        <w:jc w:val="both"/>
        <w:rPr>
          <w:rFonts w:eastAsia="PMingLiU"/>
        </w:rPr>
      </w:pPr>
      <w:r w:rsidRPr="00EB5219">
        <w:rPr>
          <w:rFonts w:eastAsia="PMingLiU"/>
        </w:rPr>
        <w:t>OTHER PROVISIONS</w:t>
      </w:r>
    </w:p>
    <w:p w:rsidR="0022047F" w:rsidRPr="00EB5219" w:rsidRDefault="0022047F">
      <w:pPr>
        <w:jc w:val="both"/>
        <w:rPr>
          <w:rFonts w:eastAsia="PMingLiU"/>
        </w:rPr>
      </w:pPr>
    </w:p>
    <w:p w:rsidR="0022047F" w:rsidRPr="00EB5219" w:rsidRDefault="0022047F">
      <w:pPr>
        <w:tabs>
          <w:tab w:val="left" w:pos="-1440"/>
        </w:tabs>
        <w:ind w:left="1440" w:hanging="720"/>
        <w:jc w:val="both"/>
        <w:rPr>
          <w:rFonts w:eastAsia="PMingLiU"/>
        </w:rPr>
      </w:pPr>
      <w:r w:rsidRPr="00EB5219">
        <w:rPr>
          <w:rFonts w:eastAsia="PMingLiU"/>
        </w:rPr>
        <w:t xml:space="preserve">15. </w:t>
      </w:r>
      <w:r w:rsidRPr="00EB5219">
        <w:rPr>
          <w:rFonts w:eastAsia="PMingLiU"/>
        </w:rPr>
        <w:tab/>
        <w:t>To the extent that other provisions, not provided in the plan, are desired, they</w:t>
      </w:r>
    </w:p>
    <w:p w:rsidR="0022047F" w:rsidRPr="00EB5219" w:rsidRDefault="0022047F">
      <w:pPr>
        <w:ind w:left="1440"/>
        <w:jc w:val="both"/>
        <w:rPr>
          <w:rFonts w:eastAsia="PMingLiU"/>
        </w:rPr>
      </w:pPr>
      <w:proofErr w:type="gramStart"/>
      <w:r w:rsidRPr="00EB5219">
        <w:rPr>
          <w:rFonts w:eastAsia="PMingLiU"/>
        </w:rPr>
        <w:t>should</w:t>
      </w:r>
      <w:proofErr w:type="gramEnd"/>
      <w:r w:rsidRPr="00EB5219">
        <w:rPr>
          <w:rFonts w:eastAsia="PMingLiU"/>
        </w:rPr>
        <w:t xml:space="preserve"> be placed in the ninth article.</w:t>
      </w:r>
    </w:p>
    <w:p w:rsidR="0022047F" w:rsidRPr="00EB5219" w:rsidRDefault="0022047F">
      <w:pPr>
        <w:jc w:val="both"/>
        <w:rPr>
          <w:rFonts w:eastAsia="PMingLiU"/>
        </w:rPr>
        <w:sectPr w:rsidR="0022047F" w:rsidRPr="00EB5219">
          <w:type w:val="continuous"/>
          <w:pgSz w:w="12240" w:h="15840"/>
          <w:pgMar w:top="1440" w:right="1440" w:bottom="1440" w:left="1440" w:header="1440" w:footer="1440" w:gutter="0"/>
          <w:cols w:space="720"/>
          <w:noEndnote/>
        </w:sectPr>
      </w:pPr>
    </w:p>
    <w:p w:rsidR="0022047F" w:rsidRPr="00EB5219" w:rsidRDefault="0022047F">
      <w:pPr>
        <w:jc w:val="both"/>
        <w:rPr>
          <w:rFonts w:eastAsia="PMingLiU"/>
          <w:b/>
          <w:bCs/>
        </w:rPr>
      </w:pPr>
      <w:r w:rsidRPr="00EB5219">
        <w:rPr>
          <w:rFonts w:eastAsia="PMingLiU"/>
          <w:b/>
          <w:bCs/>
          <w:i/>
          <w:iCs/>
        </w:rPr>
        <w:lastRenderedPageBreak/>
        <w:t>Note: This Local Form Small Business Pla</w:t>
      </w:r>
      <w:r w:rsidR="00EB5219">
        <w:rPr>
          <w:rFonts w:eastAsia="PMingLiU"/>
          <w:b/>
          <w:bCs/>
          <w:i/>
          <w:iCs/>
        </w:rPr>
        <w:t xml:space="preserve">n was adapted from the National </w:t>
      </w:r>
      <w:r w:rsidRPr="00EB5219">
        <w:rPr>
          <w:rFonts w:eastAsia="PMingLiU"/>
          <w:b/>
          <w:bCs/>
          <w:i/>
          <w:iCs/>
        </w:rPr>
        <w:t>Official Bankruptcy Form effective December 2008.  The following Committee Note is reprinted below from the pending national form.</w:t>
      </w:r>
    </w:p>
    <w:p w:rsidR="0022047F" w:rsidRPr="00EB5219" w:rsidRDefault="0022047F">
      <w:pPr>
        <w:jc w:val="both"/>
        <w:rPr>
          <w:rFonts w:eastAsia="PMingLiU"/>
        </w:rPr>
      </w:pPr>
    </w:p>
    <w:p w:rsidR="0022047F" w:rsidRPr="00EB5219" w:rsidRDefault="0022047F">
      <w:pPr>
        <w:jc w:val="both"/>
        <w:rPr>
          <w:rFonts w:eastAsia="PMingLiU"/>
        </w:rPr>
      </w:pPr>
    </w:p>
    <w:p w:rsidR="0022047F" w:rsidRPr="00EB5219" w:rsidRDefault="0022047F">
      <w:pPr>
        <w:jc w:val="center"/>
        <w:rPr>
          <w:rFonts w:eastAsia="PMingLiU"/>
        </w:rPr>
      </w:pPr>
      <w:r w:rsidRPr="00EB5219">
        <w:rPr>
          <w:rFonts w:eastAsia="PMingLiU"/>
        </w:rPr>
        <w:t>COMMITTEE NOTE</w:t>
      </w:r>
    </w:p>
    <w:p w:rsidR="0022047F" w:rsidRPr="00EB5219" w:rsidRDefault="0022047F">
      <w:pPr>
        <w:jc w:val="both"/>
        <w:rPr>
          <w:rFonts w:eastAsia="PMingLiU"/>
        </w:rPr>
      </w:pPr>
    </w:p>
    <w:p w:rsidR="0022047F" w:rsidRPr="00EB5219" w:rsidRDefault="0022047F">
      <w:pPr>
        <w:ind w:left="720" w:firstLine="720"/>
        <w:jc w:val="both"/>
        <w:rPr>
          <w:rFonts w:eastAsia="PMingLiU"/>
        </w:rPr>
      </w:pPr>
      <w:r w:rsidRPr="00EB5219">
        <w:rPr>
          <w:rFonts w:eastAsia="PMingLiU"/>
        </w:rPr>
        <w:t xml:space="preserve">This form is new. It implements </w:t>
      </w:r>
      <w:r w:rsidRPr="00EB5219">
        <w:rPr>
          <w:rFonts w:eastAsia="PMingLiU"/>
        </w:rPr>
        <w:sym w:font="WP TypographicSymbols" w:char="0027"/>
      </w:r>
      <w:r w:rsidRPr="00EB5219">
        <w:rPr>
          <w:rFonts w:eastAsia="PMingLiU"/>
        </w:rPr>
        <w:t>433 of the Bankruptcy Abuse</w:t>
      </w:r>
    </w:p>
    <w:p w:rsidR="0022047F" w:rsidRPr="00EB5219" w:rsidRDefault="0022047F">
      <w:pPr>
        <w:ind w:left="720"/>
        <w:jc w:val="both"/>
        <w:rPr>
          <w:rFonts w:eastAsia="PMingLiU"/>
        </w:rPr>
      </w:pPr>
      <w:r w:rsidRPr="00EB5219">
        <w:rPr>
          <w:rFonts w:eastAsia="PMingLiU"/>
        </w:rPr>
        <w:t>Prevention and Consumer Protection Act of 2005, Pub. L. No. 109-8, 119 Stat. 23</w:t>
      </w:r>
    </w:p>
    <w:p w:rsidR="0022047F" w:rsidRPr="00EB5219" w:rsidRDefault="0022047F">
      <w:pPr>
        <w:ind w:left="720"/>
        <w:jc w:val="both"/>
        <w:rPr>
          <w:rFonts w:eastAsia="PMingLiU"/>
        </w:rPr>
      </w:pPr>
      <w:r w:rsidRPr="00EB5219">
        <w:rPr>
          <w:rFonts w:eastAsia="PMingLiU"/>
        </w:rPr>
        <w:t>(April 20, 2005). This form for a small business chapter 11 plan of reorganization</w:t>
      </w:r>
    </w:p>
    <w:p w:rsidR="0022047F" w:rsidRPr="00EB5219" w:rsidRDefault="0022047F">
      <w:pPr>
        <w:ind w:left="720"/>
        <w:jc w:val="both"/>
        <w:rPr>
          <w:rFonts w:eastAsia="PMingLiU"/>
        </w:rPr>
      </w:pPr>
      <w:proofErr w:type="gramStart"/>
      <w:r w:rsidRPr="00EB5219">
        <w:rPr>
          <w:rFonts w:eastAsia="PMingLiU"/>
        </w:rPr>
        <w:t>may</w:t>
      </w:r>
      <w:proofErr w:type="gramEnd"/>
      <w:r w:rsidRPr="00EB5219">
        <w:rPr>
          <w:rFonts w:eastAsia="PMingLiU"/>
        </w:rPr>
        <w:t xml:space="preserve"> be used in cases where the debtor (whether an individual or an artificial</w:t>
      </w:r>
    </w:p>
    <w:p w:rsidR="0022047F" w:rsidRPr="00EB5219" w:rsidRDefault="0022047F">
      <w:pPr>
        <w:ind w:left="720"/>
        <w:jc w:val="both"/>
        <w:rPr>
          <w:rFonts w:eastAsia="PMingLiU"/>
        </w:rPr>
      </w:pPr>
      <w:proofErr w:type="gramStart"/>
      <w:r w:rsidRPr="00EB5219">
        <w:rPr>
          <w:rFonts w:eastAsia="PMingLiU"/>
        </w:rPr>
        <w:t>entity</w:t>
      </w:r>
      <w:proofErr w:type="gramEnd"/>
      <w:r w:rsidRPr="00EB5219">
        <w:rPr>
          <w:rFonts w:eastAsia="PMingLiU"/>
        </w:rPr>
        <w:t xml:space="preserve">) is a small business debtor under </w:t>
      </w:r>
      <w:r w:rsidRPr="00EB5219">
        <w:rPr>
          <w:rFonts w:eastAsia="PMingLiU"/>
        </w:rPr>
        <w:sym w:font="WP TypographicSymbols" w:char="0027"/>
      </w:r>
      <w:r w:rsidRPr="00EB5219">
        <w:rPr>
          <w:rFonts w:eastAsia="PMingLiU"/>
        </w:rPr>
        <w:t>101(51D) of the Code. The form is</w:t>
      </w:r>
    </w:p>
    <w:p w:rsidR="0022047F" w:rsidRPr="00EB5219" w:rsidRDefault="0022047F">
      <w:pPr>
        <w:ind w:left="720"/>
        <w:jc w:val="both"/>
        <w:rPr>
          <w:rFonts w:eastAsia="PMingLiU"/>
        </w:rPr>
      </w:pPr>
      <w:proofErr w:type="gramStart"/>
      <w:r w:rsidRPr="00EB5219">
        <w:rPr>
          <w:rFonts w:eastAsia="PMingLiU"/>
        </w:rPr>
        <w:t>intended</w:t>
      </w:r>
      <w:proofErr w:type="gramEnd"/>
      <w:r w:rsidRPr="00EB5219">
        <w:rPr>
          <w:rFonts w:eastAsia="PMingLiU"/>
        </w:rPr>
        <w:t xml:space="preserve"> to be used in conjunction with the small business chapter 11 disclosure</w:t>
      </w:r>
    </w:p>
    <w:p w:rsidR="0022047F" w:rsidRPr="00EB5219" w:rsidRDefault="0022047F">
      <w:pPr>
        <w:ind w:left="720"/>
        <w:jc w:val="both"/>
        <w:rPr>
          <w:rFonts w:eastAsia="PMingLiU"/>
        </w:rPr>
      </w:pPr>
      <w:proofErr w:type="gramStart"/>
      <w:r w:rsidRPr="00EB5219">
        <w:rPr>
          <w:rFonts w:eastAsia="PMingLiU"/>
        </w:rPr>
        <w:t>statement</w:t>
      </w:r>
      <w:proofErr w:type="gramEnd"/>
      <w:r w:rsidRPr="00EB5219">
        <w:rPr>
          <w:rFonts w:eastAsia="PMingLiU"/>
        </w:rPr>
        <w:t xml:space="preserve"> form (Official Form 25B).</w:t>
      </w:r>
    </w:p>
    <w:p w:rsidR="0022047F" w:rsidRPr="00EB5219" w:rsidRDefault="0022047F">
      <w:pPr>
        <w:ind w:left="720"/>
        <w:jc w:val="both"/>
        <w:rPr>
          <w:rFonts w:eastAsia="PMingLiU"/>
        </w:rPr>
      </w:pPr>
    </w:p>
    <w:p w:rsidR="0022047F" w:rsidRPr="00EB5219" w:rsidRDefault="0022047F">
      <w:pPr>
        <w:ind w:left="720" w:firstLine="720"/>
        <w:jc w:val="both"/>
        <w:rPr>
          <w:rFonts w:eastAsia="PMingLiU"/>
        </w:rPr>
      </w:pPr>
      <w:r w:rsidRPr="00EB5219">
        <w:rPr>
          <w:rFonts w:eastAsia="PMingLiU"/>
        </w:rPr>
        <w:t>Because the type of debtor and the details of the proposed plan of</w:t>
      </w:r>
    </w:p>
    <w:p w:rsidR="0022047F" w:rsidRPr="00EB5219" w:rsidRDefault="0022047F">
      <w:pPr>
        <w:ind w:left="720"/>
        <w:jc w:val="both"/>
        <w:rPr>
          <w:rFonts w:eastAsia="PMingLiU"/>
        </w:rPr>
      </w:pPr>
      <w:proofErr w:type="gramStart"/>
      <w:r w:rsidRPr="00EB5219">
        <w:rPr>
          <w:rFonts w:eastAsia="PMingLiU"/>
        </w:rPr>
        <w:t>reorganization</w:t>
      </w:r>
      <w:proofErr w:type="gramEnd"/>
      <w:r w:rsidRPr="00EB5219">
        <w:rPr>
          <w:rFonts w:eastAsia="PMingLiU"/>
        </w:rPr>
        <w:t xml:space="preserve"> may vary, the form is intended to provide an illustrative format,</w:t>
      </w:r>
    </w:p>
    <w:p w:rsidR="0022047F" w:rsidRPr="00EB5219" w:rsidRDefault="0022047F">
      <w:pPr>
        <w:ind w:left="720"/>
        <w:jc w:val="both"/>
        <w:rPr>
          <w:rFonts w:eastAsia="PMingLiU"/>
        </w:rPr>
      </w:pPr>
      <w:proofErr w:type="gramStart"/>
      <w:r w:rsidRPr="00EB5219">
        <w:rPr>
          <w:rFonts w:eastAsia="PMingLiU"/>
        </w:rPr>
        <w:t>rather</w:t>
      </w:r>
      <w:proofErr w:type="gramEnd"/>
      <w:r w:rsidRPr="00EB5219">
        <w:rPr>
          <w:rFonts w:eastAsia="PMingLiU"/>
        </w:rPr>
        <w:t xml:space="preserve"> than a specific prescription for the language or content of a plan in any</w:t>
      </w:r>
    </w:p>
    <w:p w:rsidR="0022047F" w:rsidRPr="00EB5219" w:rsidRDefault="0022047F">
      <w:pPr>
        <w:ind w:left="720"/>
        <w:jc w:val="both"/>
        <w:rPr>
          <w:rFonts w:eastAsia="PMingLiU"/>
        </w:rPr>
      </w:pPr>
      <w:proofErr w:type="gramStart"/>
      <w:r w:rsidRPr="00EB5219">
        <w:rPr>
          <w:rFonts w:eastAsia="PMingLiU"/>
        </w:rPr>
        <w:t>particular</w:t>
      </w:r>
      <w:proofErr w:type="gramEnd"/>
      <w:r w:rsidRPr="00EB5219">
        <w:rPr>
          <w:rFonts w:eastAsia="PMingLiU"/>
        </w:rPr>
        <w:t xml:space="preserve"> case. The form includes instructions and examples of the types of</w:t>
      </w:r>
    </w:p>
    <w:p w:rsidR="0022047F" w:rsidRPr="00EB5219" w:rsidRDefault="0022047F">
      <w:pPr>
        <w:ind w:left="720"/>
        <w:jc w:val="both"/>
      </w:pPr>
      <w:proofErr w:type="gramStart"/>
      <w:r w:rsidRPr="00EB5219">
        <w:rPr>
          <w:rFonts w:eastAsia="PMingLiU"/>
        </w:rPr>
        <w:t>information</w:t>
      </w:r>
      <w:proofErr w:type="gramEnd"/>
      <w:r w:rsidRPr="00EB5219">
        <w:rPr>
          <w:rFonts w:eastAsia="PMingLiU"/>
        </w:rPr>
        <w:t xml:space="preserve"> needed to complete it.</w:t>
      </w:r>
    </w:p>
    <w:sectPr w:rsidR="0022047F" w:rsidRPr="00EB5219" w:rsidSect="0022047F">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7F" w:rsidRDefault="0022047F" w:rsidP="0022047F">
      <w:r>
        <w:separator/>
      </w:r>
    </w:p>
  </w:endnote>
  <w:endnote w:type="continuationSeparator" w:id="0">
    <w:p w:rsidR="0022047F" w:rsidRDefault="0022047F" w:rsidP="0022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rsidR="00EB5219" w:rsidRDefault="00EB5219">
        <w:pPr>
          <w:pStyle w:val="Footer"/>
          <w:jc w:val="center"/>
        </w:pPr>
        <w:r>
          <w:t xml:space="preserve">Page </w:t>
        </w:r>
        <w:r>
          <w:rPr>
            <w:b/>
            <w:bCs/>
          </w:rPr>
          <w:fldChar w:fldCharType="begin"/>
        </w:r>
        <w:r>
          <w:rPr>
            <w:b/>
            <w:bCs/>
          </w:rPr>
          <w:instrText xml:space="preserve"> PAGE </w:instrText>
        </w:r>
        <w:r>
          <w:rPr>
            <w:b/>
            <w:bCs/>
          </w:rPr>
          <w:fldChar w:fldCharType="separate"/>
        </w:r>
        <w:r w:rsidR="00167E76">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167E76">
          <w:rPr>
            <w:b/>
            <w:bCs/>
            <w:noProof/>
          </w:rPr>
          <w:t>11</w:t>
        </w:r>
        <w:r>
          <w:rPr>
            <w:b/>
            <w:bCs/>
          </w:rPr>
          <w:fldChar w:fldCharType="end"/>
        </w:r>
      </w:p>
    </w:sdtContent>
  </w:sdt>
  <w:p w:rsidR="00EB5219" w:rsidRDefault="00EB52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7F" w:rsidRDefault="0022047F" w:rsidP="0022047F">
      <w:r>
        <w:separator/>
      </w:r>
    </w:p>
  </w:footnote>
  <w:footnote w:type="continuationSeparator" w:id="0">
    <w:p w:rsidR="0022047F" w:rsidRDefault="0022047F" w:rsidP="0022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7F" w:rsidRPr="00EB5219" w:rsidRDefault="0022047F">
    <w:pPr>
      <w:rPr>
        <w:sz w:val="18"/>
        <w:szCs w:val="18"/>
      </w:rPr>
    </w:pPr>
    <w:r w:rsidRPr="00EB5219">
      <w:rPr>
        <w:sz w:val="18"/>
        <w:szCs w:val="18"/>
      </w:rPr>
      <w:t>Local Form 3017.1(2)</w:t>
    </w:r>
  </w:p>
  <w:p w:rsidR="0022047F" w:rsidRDefault="0022047F">
    <w:pPr>
      <w:spacing w:line="76"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7F"/>
    <w:rsid w:val="00167E76"/>
    <w:rsid w:val="00212421"/>
    <w:rsid w:val="0022047F"/>
    <w:rsid w:val="00847450"/>
    <w:rsid w:val="00EB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F2731E-AF16-4074-91D8-9DC496A0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EB5219"/>
    <w:pPr>
      <w:tabs>
        <w:tab w:val="center" w:pos="4680"/>
        <w:tab w:val="right" w:pos="9360"/>
      </w:tabs>
    </w:pPr>
  </w:style>
  <w:style w:type="character" w:customStyle="1" w:styleId="HeaderChar">
    <w:name w:val="Header Char"/>
    <w:basedOn w:val="DefaultParagraphFont"/>
    <w:link w:val="Header"/>
    <w:uiPriority w:val="99"/>
    <w:rsid w:val="00EB5219"/>
    <w:rPr>
      <w:rFonts w:ascii="Times New Roman" w:hAnsi="Times New Roman" w:cs="Times New Roman"/>
      <w:sz w:val="24"/>
      <w:szCs w:val="24"/>
    </w:rPr>
  </w:style>
  <w:style w:type="paragraph" w:styleId="Footer">
    <w:name w:val="footer"/>
    <w:basedOn w:val="Normal"/>
    <w:link w:val="FooterChar"/>
    <w:uiPriority w:val="99"/>
    <w:unhideWhenUsed/>
    <w:rsid w:val="00EB5219"/>
    <w:pPr>
      <w:tabs>
        <w:tab w:val="center" w:pos="4680"/>
        <w:tab w:val="right" w:pos="9360"/>
      </w:tabs>
    </w:pPr>
  </w:style>
  <w:style w:type="character" w:customStyle="1" w:styleId="FooterChar">
    <w:name w:val="Footer Char"/>
    <w:basedOn w:val="DefaultParagraphFont"/>
    <w:link w:val="Footer"/>
    <w:uiPriority w:val="99"/>
    <w:rsid w:val="00EB52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2015-11-10T22:18:00Z</dcterms:created>
  <dcterms:modified xsi:type="dcterms:W3CDTF">2017-12-28T19:23:00Z</dcterms:modified>
</cp:coreProperties>
</file>